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4B" w:rsidRDefault="00676E12" w:rsidP="00962934">
      <w:pPr>
        <w:tabs>
          <w:tab w:val="left" w:pos="4111"/>
        </w:tabs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6E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6293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46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№ 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34B">
        <w:rPr>
          <w:rFonts w:ascii="Times New Roman" w:eastAsia="Calibri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34B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дошкольного образования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Узловая, Тульская область 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"</w:t>
      </w:r>
      <w:r w:rsidR="00A70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" </w:t>
      </w:r>
      <w:r w:rsidR="00A70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202___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(место заключения договора)                                                  (дата заключения договора)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34B" w:rsidRPr="00D4634B" w:rsidRDefault="00D4634B" w:rsidP="00962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Государственное дошкольное образовательное учреждение Тульской области  «</w:t>
      </w:r>
      <w:proofErr w:type="spellStart"/>
      <w:r w:rsidRPr="00D46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Узловский</w:t>
      </w:r>
      <w:proofErr w:type="spellEnd"/>
      <w:r w:rsidRPr="00D46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сад»,</w:t>
      </w:r>
    </w:p>
    <w:p w:rsidR="00D4634B" w:rsidRPr="00D4634B" w:rsidRDefault="00D4634B" w:rsidP="00962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  программам дошкольного образования)</w:t>
      </w:r>
    </w:p>
    <w:p w:rsidR="00D4634B" w:rsidRPr="00D4634B" w:rsidRDefault="00962934" w:rsidP="00962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</w:t>
      </w:r>
      <w:r w:rsidR="009F0C2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="00D4634B" w:rsidRPr="009629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4634B"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 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 (далее  -  </w:t>
      </w:r>
      <w:r w:rsidRPr="009F0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  <w:r w:rsidR="00D4634B"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</w:t>
      </w:r>
      <w:r w:rsidR="00D4634B"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634B" w:rsidRPr="00D46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лицензии от "16" июля 2015 г. N 0133/02623</w:t>
      </w:r>
      <w:r w:rsidR="00D4634B"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16"/>
          <w:szCs w:val="24"/>
          <w:lang w:eastAsia="ru-RU"/>
        </w:rPr>
        <w:t>(дата и номер лицензии)</w:t>
      </w:r>
    </w:p>
    <w:p w:rsidR="00962934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 w:rsidRPr="00D46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Министерством образования Тульской области</w:t>
      </w: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634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</w:p>
    <w:p w:rsidR="00D4634B" w:rsidRPr="00D4634B" w:rsidRDefault="00D4634B" w:rsidP="00962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(наименование лицензирующего органа)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6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именуемое в дальнейшем "Исполнитель", в лице заведующего Мироновой Т.В.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</w:t>
      </w:r>
      <w:r w:rsidRPr="00D4634B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должности, фамилия, имя, отчество (при наличии)   представителя Исполнителя)</w:t>
      </w:r>
      <w:r w:rsidRPr="00D4634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действующего на </w:t>
      </w:r>
      <w:proofErr w:type="spellStart"/>
      <w:r w:rsidRPr="00D46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основании_Устава</w:t>
      </w:r>
      <w:proofErr w:type="spellEnd"/>
      <w:r w:rsidRPr="00D46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 </w:t>
      </w: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(фамилия, имя, отчество)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Именуемый в дальнейшем "Заказчик",</w:t>
      </w:r>
      <w:r w:rsidR="0096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</w:t>
      </w:r>
    </w:p>
    <w:p w:rsidR="00D4634B" w:rsidRPr="00D4634B" w:rsidRDefault="00D4634B" w:rsidP="00962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должности, фамилия, имя, отчество (при наличии)  представителя Заказчика),</w:t>
      </w:r>
    </w:p>
    <w:p w:rsidR="00962934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основании паспорта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серия </w:t>
      </w:r>
      <w:r w:rsidR="00725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№         выд</w:t>
      </w:r>
      <w:r w:rsidR="009629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н: </w:t>
      </w:r>
    </w:p>
    <w:p w:rsidR="00962934" w:rsidRPr="00D4634B" w:rsidRDefault="00962934" w:rsidP="00962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4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СНИЛС</w:t>
      </w:r>
      <w:proofErr w:type="gramStart"/>
      <w:r w:rsidRPr="00D4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25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Pr="00D4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</w:p>
    <w:p w:rsid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его </w:t>
      </w:r>
      <w:r w:rsidR="00725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г.р. </w:t>
      </w:r>
    </w:p>
    <w:p w:rsidR="00962934" w:rsidRPr="00D4634B" w:rsidRDefault="00962934" w:rsidP="00962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634B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(при наличии)</w:t>
      </w:r>
      <w:proofErr w:type="gramStart"/>
      <w:r w:rsidRPr="00D4634B">
        <w:rPr>
          <w:rFonts w:ascii="Times New Roman" w:eastAsia="Times New Roman" w:hAnsi="Times New Roman" w:cs="Times New Roman"/>
          <w:sz w:val="20"/>
          <w:szCs w:val="24"/>
          <w:lang w:eastAsia="ru-RU"/>
        </w:rPr>
        <w:t>,д</w:t>
      </w:r>
      <w:proofErr w:type="gramEnd"/>
      <w:r w:rsidRPr="00D4634B">
        <w:rPr>
          <w:rFonts w:ascii="Times New Roman" w:eastAsia="Times New Roman" w:hAnsi="Times New Roman" w:cs="Times New Roman"/>
          <w:sz w:val="20"/>
          <w:szCs w:val="24"/>
          <w:lang w:eastAsia="ru-RU"/>
        </w:rPr>
        <w:t>ата рождения)</w:t>
      </w:r>
    </w:p>
    <w:p w:rsidR="00962934" w:rsidRDefault="007259B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(СНИЛС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                                       </w:t>
      </w:r>
      <w:r w:rsidR="009629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  <w:proofErr w:type="gramEnd"/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B" w:rsidRPr="00D4634B" w:rsidRDefault="00D4634B" w:rsidP="00962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proofErr w:type="gramStart"/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4634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259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_________________________________________________________                                                                                                                    </w:t>
      </w:r>
      <w:r w:rsidRPr="00D4634B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места жительства ребенка с указанием индекса)</w:t>
      </w:r>
    </w:p>
    <w:p w:rsidR="004B5F98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gramEnd"/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дальнейшем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"Воспитанник",   </w:t>
      </w: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  именуемые Стороны, заключили настоящий Договор о нижеследующем: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</w:p>
    <w:p w:rsidR="00D4634B" w:rsidRDefault="00D4634B" w:rsidP="00D4634B">
      <w:pPr>
        <w:widowControl w:val="0"/>
        <w:tabs>
          <w:tab w:val="center" w:pos="4677"/>
          <w:tab w:val="left" w:pos="63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4634B">
        <w:rPr>
          <w:rFonts w:ascii="Times New Roman" w:eastAsia="Calibri" w:hAnsi="Times New Roman" w:cs="Times New Roman"/>
          <w:b/>
          <w:sz w:val="24"/>
          <w:szCs w:val="24"/>
        </w:rPr>
        <w:t>I. Предмет договора</w:t>
      </w:r>
    </w:p>
    <w:p w:rsidR="004B5F98" w:rsidRPr="00D4634B" w:rsidRDefault="004B5F98" w:rsidP="00D4634B">
      <w:pPr>
        <w:widowControl w:val="0"/>
        <w:tabs>
          <w:tab w:val="center" w:pos="4677"/>
          <w:tab w:val="left" w:pos="63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34B" w:rsidRPr="009F0C21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C21">
        <w:rPr>
          <w:rFonts w:ascii="Times New Roman" w:eastAsia="Calibri" w:hAnsi="Times New Roman" w:cs="Times New Roman"/>
          <w:sz w:val="24"/>
          <w:szCs w:val="24"/>
        </w:rPr>
        <w:t>1.1. Предметом договора являются</w:t>
      </w:r>
      <w:r w:rsidR="00962934" w:rsidRPr="009F0C21">
        <w:rPr>
          <w:rFonts w:ascii="Times New Roman" w:eastAsia="Calibri" w:hAnsi="Times New Roman" w:cs="Times New Roman"/>
          <w:sz w:val="24"/>
          <w:szCs w:val="24"/>
        </w:rPr>
        <w:t xml:space="preserve"> отношения, возникающие при осуществлении образовательной деятельности по реализации </w:t>
      </w:r>
      <w:r w:rsidRPr="009F0C21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6406EC" w:rsidRPr="009F0C21">
        <w:rPr>
          <w:rFonts w:ascii="Times New Roman" w:eastAsia="Calibri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 w:rsidRPr="009F0C21">
        <w:rPr>
          <w:rFonts w:ascii="Times New Roman" w:eastAsia="Calibri" w:hAnsi="Times New Roman" w:cs="Times New Roman"/>
          <w:sz w:val="24"/>
          <w:szCs w:val="24"/>
        </w:rPr>
        <w:t xml:space="preserve"> (далее - ФГОС дошкольного образования</w:t>
      </w:r>
      <w:r w:rsidR="006406EC" w:rsidRPr="009F0C21">
        <w:rPr>
          <w:rFonts w:ascii="Times New Roman" w:eastAsia="Calibri" w:hAnsi="Times New Roman" w:cs="Times New Roman"/>
          <w:sz w:val="24"/>
          <w:szCs w:val="24"/>
        </w:rPr>
        <w:t>, ФОП ДО), содержании</w:t>
      </w:r>
      <w:r w:rsidRPr="009F0C21">
        <w:rPr>
          <w:rFonts w:ascii="Times New Roman" w:eastAsia="Calibri" w:hAnsi="Times New Roman" w:cs="Times New Roman"/>
          <w:sz w:val="24"/>
          <w:szCs w:val="24"/>
        </w:rPr>
        <w:t xml:space="preserve"> Воспитанника в образовательной организации,</w:t>
      </w:r>
      <w:r w:rsidR="006406EC" w:rsidRPr="009F0C21">
        <w:rPr>
          <w:rFonts w:ascii="Times New Roman" w:eastAsia="Calibri" w:hAnsi="Times New Roman" w:cs="Times New Roman"/>
          <w:sz w:val="24"/>
          <w:szCs w:val="24"/>
        </w:rPr>
        <w:t xml:space="preserve"> а также при осуществлении </w:t>
      </w:r>
      <w:r w:rsidRPr="009F0C21">
        <w:rPr>
          <w:rFonts w:ascii="Times New Roman" w:eastAsia="Calibri" w:hAnsi="Times New Roman" w:cs="Times New Roman"/>
          <w:sz w:val="24"/>
          <w:szCs w:val="24"/>
        </w:rPr>
        <w:t xml:space="preserve"> присмотр</w:t>
      </w:r>
      <w:r w:rsidR="006406EC" w:rsidRPr="009F0C21">
        <w:rPr>
          <w:rFonts w:ascii="Times New Roman" w:eastAsia="Calibri" w:hAnsi="Times New Roman" w:cs="Times New Roman"/>
          <w:sz w:val="24"/>
          <w:szCs w:val="24"/>
        </w:rPr>
        <w:t>а</w:t>
      </w:r>
      <w:r w:rsidRPr="009F0C21">
        <w:rPr>
          <w:rFonts w:ascii="Times New Roman" w:eastAsia="Calibri" w:hAnsi="Times New Roman" w:cs="Times New Roman"/>
          <w:sz w:val="24"/>
          <w:szCs w:val="24"/>
        </w:rPr>
        <w:t xml:space="preserve"> и уход</w:t>
      </w:r>
      <w:r w:rsidR="006406EC" w:rsidRPr="009F0C21">
        <w:rPr>
          <w:rFonts w:ascii="Times New Roman" w:eastAsia="Calibri" w:hAnsi="Times New Roman" w:cs="Times New Roman"/>
          <w:sz w:val="24"/>
          <w:szCs w:val="24"/>
        </w:rPr>
        <w:t>а</w:t>
      </w:r>
      <w:r w:rsidRPr="009F0C21">
        <w:rPr>
          <w:rFonts w:ascii="Times New Roman" w:eastAsia="Calibri" w:hAnsi="Times New Roman" w:cs="Times New Roman"/>
          <w:sz w:val="24"/>
          <w:szCs w:val="24"/>
        </w:rPr>
        <w:t xml:space="preserve"> за Воспитанником.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1.2. Форма обучения  </w:t>
      </w:r>
      <w:r w:rsidR="006406EC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Pr="00D4634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="006406EC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</w:t>
      </w:r>
      <w:r w:rsidRPr="00D463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</w:t>
      </w:r>
      <w:r w:rsidRPr="00D4634B">
        <w:rPr>
          <w:rFonts w:ascii="Times New Roman" w:eastAsia="Calibri" w:hAnsi="Times New Roman" w:cs="Times New Roman"/>
          <w:sz w:val="24"/>
          <w:szCs w:val="24"/>
        </w:rPr>
        <w:t>____ календарных лет (года).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Pr="00D463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406EC">
        <w:rPr>
          <w:rFonts w:ascii="Times New Roman" w:eastAsia="Calibri" w:hAnsi="Times New Roman" w:cs="Times New Roman"/>
          <w:sz w:val="24"/>
          <w:szCs w:val="24"/>
          <w:u w:val="single"/>
        </w:rPr>
        <w:t>________</w:t>
      </w:r>
      <w:r w:rsidRPr="00D4634B">
        <w:rPr>
          <w:rFonts w:ascii="Times New Roman" w:eastAsia="Calibri" w:hAnsi="Times New Roman" w:cs="Times New Roman"/>
          <w:sz w:val="24"/>
          <w:szCs w:val="24"/>
        </w:rPr>
        <w:t>_ выходные дни: суббота, воскресенье, праздничные дни.</w:t>
      </w:r>
    </w:p>
    <w:p w:rsid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</w:t>
      </w: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 зачисляется в</w:t>
      </w: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4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4B5F98" w:rsidRPr="00D4634B" w:rsidRDefault="004B5F98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</w:p>
    <w:p w:rsidR="004B5F98" w:rsidRPr="00D4634B" w:rsidRDefault="004B5F98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D4634B">
        <w:rPr>
          <w:rFonts w:ascii="Times New Roman" w:eastAsia="Calibri" w:hAnsi="Times New Roman" w:cs="Times New Roman"/>
          <w:b/>
          <w:sz w:val="24"/>
          <w:szCs w:val="24"/>
        </w:rPr>
        <w:t>Исполнитель вправе:</w:t>
      </w:r>
    </w:p>
    <w:p w:rsidR="00D4634B" w:rsidRPr="00D4634B" w:rsidRDefault="00D4634B" w:rsidP="00D463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2.1.1. Самостоятельно осуществлять образовательную деятельность. </w:t>
      </w:r>
    </w:p>
    <w:p w:rsidR="00D4634B" w:rsidRDefault="00D4634B" w:rsidP="00D46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2.1.2. Предоставлять Воспитаннику  дополнительные образовательные услуги (за рамками образовательной деятельности</w:t>
      </w:r>
      <w:r w:rsidR="009F0C2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наименование, </w:t>
      </w:r>
      <w:proofErr w:type="gramStart"/>
      <w:r w:rsidRPr="00D4634B">
        <w:rPr>
          <w:rFonts w:ascii="Times New Roman" w:eastAsia="Calibri" w:hAnsi="Times New Roman" w:cs="Times New Roman"/>
          <w:sz w:val="24"/>
          <w:szCs w:val="24"/>
        </w:rPr>
        <w:t>объем</w:t>
      </w:r>
      <w:proofErr w:type="gramEnd"/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дополнительные образовательные услуги).</w:t>
      </w:r>
    </w:p>
    <w:p w:rsidR="006406EC" w:rsidRPr="009F0C21" w:rsidRDefault="006406EC" w:rsidP="00D46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C21">
        <w:rPr>
          <w:rFonts w:ascii="Times New Roman" w:eastAsia="Calibri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D4634B" w:rsidRPr="00D4634B" w:rsidRDefault="00D4634B" w:rsidP="00D4634B">
      <w:pPr>
        <w:tabs>
          <w:tab w:val="left" w:pos="7797"/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2.1.</w:t>
      </w:r>
      <w:r w:rsidR="00A70015">
        <w:rPr>
          <w:rFonts w:ascii="Times New Roman" w:eastAsia="Calibri" w:hAnsi="Times New Roman" w:cs="Times New Roman"/>
          <w:sz w:val="24"/>
          <w:szCs w:val="24"/>
        </w:rPr>
        <w:t>4</w:t>
      </w:r>
      <w:r w:rsidRPr="00D4634B">
        <w:rPr>
          <w:rFonts w:ascii="Times New Roman" w:eastAsia="Calibri" w:hAnsi="Times New Roman" w:cs="Times New Roman"/>
          <w:sz w:val="24"/>
          <w:szCs w:val="24"/>
        </w:rPr>
        <w:t>.Сокращать количество групп в летний период на основании уменьшения контингента детей  по   согласованию с родителями</w:t>
      </w:r>
      <w:r w:rsidR="00157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34B">
        <w:rPr>
          <w:rFonts w:ascii="Times New Roman" w:eastAsia="Calibri" w:hAnsi="Times New Roman" w:cs="Times New Roman"/>
          <w:sz w:val="24"/>
          <w:szCs w:val="24"/>
        </w:rPr>
        <w:t>(законными представителями).</w:t>
      </w:r>
    </w:p>
    <w:p w:rsidR="00D4634B" w:rsidRPr="00D4634B" w:rsidRDefault="00D4634B" w:rsidP="00D4634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2.1.</w:t>
      </w:r>
      <w:r w:rsidR="00A70015">
        <w:rPr>
          <w:rFonts w:ascii="Times New Roman" w:eastAsia="Calibri" w:hAnsi="Times New Roman" w:cs="Times New Roman"/>
          <w:sz w:val="24"/>
          <w:szCs w:val="24"/>
        </w:rPr>
        <w:t>5</w:t>
      </w:r>
      <w:r w:rsidRPr="00D4634B">
        <w:rPr>
          <w:rFonts w:ascii="Times New Roman" w:eastAsia="Calibri" w:hAnsi="Times New Roman" w:cs="Times New Roman"/>
          <w:sz w:val="24"/>
          <w:szCs w:val="24"/>
        </w:rPr>
        <w:t>. Менять педагогов в группе в связи с производственной необходимостью.</w:t>
      </w:r>
    </w:p>
    <w:p w:rsidR="00D4634B" w:rsidRPr="00D4634B" w:rsidRDefault="00D4634B" w:rsidP="00D4634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2.1.</w:t>
      </w:r>
      <w:r w:rsidR="00A70015">
        <w:rPr>
          <w:rFonts w:ascii="Times New Roman" w:eastAsia="Calibri" w:hAnsi="Times New Roman" w:cs="Times New Roman"/>
          <w:sz w:val="24"/>
          <w:szCs w:val="24"/>
        </w:rPr>
        <w:t>6</w:t>
      </w:r>
      <w:r w:rsidRPr="00D4634B">
        <w:rPr>
          <w:rFonts w:ascii="Times New Roman" w:eastAsia="Calibri" w:hAnsi="Times New Roman" w:cs="Times New Roman"/>
          <w:sz w:val="24"/>
          <w:szCs w:val="24"/>
        </w:rPr>
        <w:t>. При необходимости менять образовательный маршрут Воспитанника и группу на основании заключения ПМПК и по согласованию с родителями (законными представителями).</w:t>
      </w:r>
    </w:p>
    <w:p w:rsidR="00D4634B" w:rsidRPr="00D4634B" w:rsidRDefault="00D4634B" w:rsidP="00D4634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4B">
        <w:rPr>
          <w:rFonts w:ascii="Times New Roman" w:eastAsia="Calibri" w:hAnsi="Times New Roman" w:cs="Times New Roman"/>
          <w:b/>
          <w:sz w:val="24"/>
          <w:szCs w:val="24"/>
        </w:rPr>
        <w:t>2.2. Заказчик вправе: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2.2.1.Участвовать в образовательной деятельн</w:t>
      </w:r>
      <w:r w:rsidR="00157CA9">
        <w:rPr>
          <w:rFonts w:ascii="Times New Roman" w:eastAsia="Calibri" w:hAnsi="Times New Roman" w:cs="Times New Roman"/>
          <w:sz w:val="24"/>
          <w:szCs w:val="24"/>
        </w:rPr>
        <w:t>ости образовательной организации</w:t>
      </w:r>
      <w:r w:rsidRPr="00D4634B">
        <w:rPr>
          <w:rFonts w:ascii="Times New Roman" w:eastAsia="Calibri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2.2.2. Получать от Исполнителя информацию: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history="1">
        <w:r w:rsidRPr="00D4634B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Договора;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о поведении, эмоциональном состоянии Воспитанника во в</w:t>
      </w:r>
      <w:r w:rsidR="00157CA9">
        <w:rPr>
          <w:rFonts w:ascii="Times New Roman" w:eastAsia="Calibri" w:hAnsi="Times New Roman" w:cs="Times New Roman"/>
          <w:sz w:val="24"/>
          <w:szCs w:val="24"/>
        </w:rPr>
        <w:t>ремя его пребывания в образовательной организации</w:t>
      </w:r>
      <w:r w:rsidRPr="00D4634B">
        <w:rPr>
          <w:rFonts w:ascii="Times New Roman" w:eastAsia="Calibri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2.2.3. Знакомиться с уставом </w:t>
      </w:r>
      <w:r w:rsidR="00157CA9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организации, 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A60BF">
        <w:rPr>
          <w:rFonts w:ascii="Times New Roman" w:eastAsia="Calibri" w:hAnsi="Times New Roman" w:cs="Times New Roman"/>
          <w:sz w:val="24"/>
          <w:szCs w:val="24"/>
        </w:rPr>
        <w:t xml:space="preserve">организацию и </w:t>
      </w:r>
      <w:r w:rsidRPr="00D4634B">
        <w:rPr>
          <w:rFonts w:ascii="Times New Roman" w:eastAsia="Calibri" w:hAnsi="Times New Roman" w:cs="Times New Roman"/>
          <w:sz w:val="24"/>
          <w:szCs w:val="24"/>
        </w:rPr>
        <w:t>осуществление образовательной деятельности, права и обязанности Воспитанника и Заказчика.</w:t>
      </w:r>
    </w:p>
    <w:p w:rsidR="006A60BF" w:rsidRPr="009F0C21" w:rsidRDefault="006A60BF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C21">
        <w:rPr>
          <w:rFonts w:ascii="Times New Roman" w:eastAsia="Calibri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 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 Находиться  с  Воспитанником  в  </w:t>
      </w:r>
      <w:r w:rsidR="00157CA9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="00157CA9"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0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его адаптации в течение 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 w:rsidR="009F0C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r w:rsidRPr="00D4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F0C21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 w:rsidR="00157CA9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="00157CA9" w:rsidRPr="00D4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34B">
        <w:rPr>
          <w:rFonts w:ascii="Times New Roman" w:eastAsia="Calibri" w:hAnsi="Times New Roman" w:cs="Times New Roman"/>
          <w:sz w:val="24"/>
          <w:szCs w:val="24"/>
        </w:rPr>
        <w:t>(утренники, развлечения, физкультурные праздники, досуги, дни здоровья и др.)</w:t>
      </w:r>
      <w:r w:rsidR="009F0C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0C21" w:rsidRPr="00A70015" w:rsidRDefault="00D4634B" w:rsidP="00A70015">
      <w:pPr>
        <w:pStyle w:val="a4"/>
        <w:jc w:val="both"/>
        <w:rPr>
          <w:rFonts w:ascii="Times New Roman" w:hAnsi="Times New Roman" w:cs="Times New Roman"/>
        </w:rPr>
      </w:pPr>
      <w:r w:rsidRPr="00A70015">
        <w:rPr>
          <w:rFonts w:ascii="Times New Roman" w:eastAsia="Calibri" w:hAnsi="Times New Roman" w:cs="Times New Roman"/>
        </w:rPr>
        <w:t xml:space="preserve">2.2.7. </w:t>
      </w:r>
      <w:r w:rsidR="009F0C21" w:rsidRPr="00A70015">
        <w:rPr>
          <w:rFonts w:ascii="Times New Roman" w:hAnsi="Times New Roman" w:cs="Times New Roman"/>
        </w:rPr>
        <w:t>Создавать (принимать участие в  деятельности)   коллегиальных</w:t>
      </w:r>
      <w:r w:rsidR="00A70015">
        <w:rPr>
          <w:rFonts w:ascii="Times New Roman" w:hAnsi="Times New Roman" w:cs="Times New Roman"/>
        </w:rPr>
        <w:t xml:space="preserve"> органов управления, предусмотренных Уставом образовательной организации. </w:t>
      </w:r>
    </w:p>
    <w:p w:rsidR="006A60BF" w:rsidRPr="000F0FD7" w:rsidRDefault="006A60BF" w:rsidP="009F0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D7">
        <w:rPr>
          <w:rFonts w:ascii="Times New Roman" w:eastAsia="Calibri" w:hAnsi="Times New Roman" w:cs="Times New Roman"/>
          <w:sz w:val="24"/>
          <w:szCs w:val="24"/>
        </w:rPr>
        <w:t xml:space="preserve">2.2.8. Получать компенсацию части родительской платы за присмотри и уход за ребенком в Учреждении,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</w:p>
    <w:p w:rsidR="006A60BF" w:rsidRPr="000F0FD7" w:rsidRDefault="006A60BF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64">
        <w:rPr>
          <w:rFonts w:ascii="Times New Roman" w:eastAsia="Calibri" w:hAnsi="Times New Roman" w:cs="Times New Roman"/>
          <w:sz w:val="24"/>
          <w:szCs w:val="24"/>
        </w:rPr>
        <w:t>2.2.9. _____________ (иные права Заказчика)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4B">
        <w:rPr>
          <w:rFonts w:ascii="Times New Roman" w:eastAsia="Calibri" w:hAnsi="Times New Roman" w:cs="Times New Roman"/>
          <w:b/>
          <w:sz w:val="24"/>
          <w:szCs w:val="24"/>
        </w:rPr>
        <w:t>2.3. Исполнитель обязан: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</w:t>
      </w:r>
      <w:r w:rsidR="000F0FD7">
        <w:rPr>
          <w:rFonts w:ascii="Times New Roman" w:eastAsia="Calibri" w:hAnsi="Times New Roman" w:cs="Times New Roman"/>
          <w:sz w:val="24"/>
          <w:szCs w:val="24"/>
        </w:rPr>
        <w:t>й организации</w:t>
      </w:r>
      <w:r w:rsidRPr="00D4634B">
        <w:rPr>
          <w:rFonts w:ascii="Times New Roman" w:eastAsia="Calibri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</w:t>
      </w:r>
      <w:r w:rsidR="006A60BF">
        <w:rPr>
          <w:rFonts w:ascii="Times New Roman" w:eastAsia="Calibri" w:hAnsi="Times New Roman" w:cs="Times New Roman"/>
          <w:sz w:val="24"/>
          <w:szCs w:val="24"/>
        </w:rPr>
        <w:t>ми, регламентирующими</w:t>
      </w:r>
      <w:r w:rsidR="006A60BF" w:rsidRPr="006A60B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A60BF" w:rsidRPr="00B011F5">
        <w:rPr>
          <w:rFonts w:ascii="Times New Roman" w:eastAsia="Calibri" w:hAnsi="Times New Roman" w:cs="Times New Roman"/>
          <w:sz w:val="24"/>
          <w:szCs w:val="24"/>
        </w:rPr>
        <w:t xml:space="preserve">организацию </w:t>
      </w:r>
      <w:r w:rsidRPr="00B01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34B">
        <w:rPr>
          <w:rFonts w:ascii="Times New Roman" w:eastAsia="Calibri" w:hAnsi="Times New Roman" w:cs="Times New Roman"/>
          <w:sz w:val="24"/>
          <w:szCs w:val="24"/>
        </w:rPr>
        <w:t>и осуществление образовательной деятельности, права и обязанности Воспитанников и Заказчика.</w:t>
      </w:r>
    </w:p>
    <w:p w:rsidR="00D4634B" w:rsidRPr="00D4634B" w:rsidRDefault="00D4634B" w:rsidP="00D46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7" w:anchor="Par74" w:history="1">
        <w:r w:rsidRPr="00D4634B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в полном объеме в соотв</w:t>
      </w:r>
      <w:r w:rsidR="006A60BF">
        <w:rPr>
          <w:rFonts w:ascii="Times New Roman" w:eastAsia="Calibri" w:hAnsi="Times New Roman" w:cs="Times New Roman"/>
          <w:sz w:val="24"/>
          <w:szCs w:val="24"/>
        </w:rPr>
        <w:t xml:space="preserve">етствии </w:t>
      </w:r>
      <w:r w:rsidR="006A60BF" w:rsidRPr="00B011F5">
        <w:rPr>
          <w:rFonts w:ascii="Times New Roman" w:eastAsia="Calibri" w:hAnsi="Times New Roman" w:cs="Times New Roman"/>
          <w:sz w:val="24"/>
          <w:szCs w:val="24"/>
        </w:rPr>
        <w:t>с ФГ</w:t>
      </w:r>
      <w:bookmarkStart w:id="0" w:name="_GoBack"/>
      <w:bookmarkEnd w:id="0"/>
      <w:r w:rsidR="006A60BF" w:rsidRPr="00B011F5">
        <w:rPr>
          <w:rFonts w:ascii="Times New Roman" w:eastAsia="Calibri" w:hAnsi="Times New Roman" w:cs="Times New Roman"/>
          <w:sz w:val="24"/>
          <w:szCs w:val="24"/>
        </w:rPr>
        <w:t>ОС дошкольного образования</w:t>
      </w:r>
      <w:r w:rsidRPr="00B011F5">
        <w:rPr>
          <w:rFonts w:ascii="Times New Roman" w:eastAsia="Calibri" w:hAnsi="Times New Roman" w:cs="Times New Roman"/>
          <w:sz w:val="24"/>
          <w:szCs w:val="24"/>
        </w:rPr>
        <w:t>,</w:t>
      </w:r>
      <w:r w:rsidR="006A60BF" w:rsidRPr="00B011F5">
        <w:rPr>
          <w:rFonts w:ascii="Times New Roman" w:eastAsia="Calibri" w:hAnsi="Times New Roman" w:cs="Times New Roman"/>
          <w:sz w:val="24"/>
          <w:szCs w:val="24"/>
        </w:rPr>
        <w:t xml:space="preserve"> ФОП ДО</w:t>
      </w:r>
      <w:r w:rsidRPr="00B01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34B">
        <w:rPr>
          <w:rFonts w:ascii="Times New Roman" w:eastAsia="Calibri" w:hAnsi="Times New Roman" w:cs="Times New Roman"/>
          <w:sz w:val="24"/>
          <w:szCs w:val="24"/>
        </w:rPr>
        <w:t>и условиями настоящего Договора.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4634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D4634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от 29 декабря 2012 г. N 273-ФЗ "Об образовании в Российской </w:t>
      </w:r>
      <w:r w:rsidRPr="00D4634B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Федерации".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0" w:anchor="Par78" w:history="1">
        <w:r w:rsidRPr="00D4634B">
          <w:rPr>
            <w:rFonts w:ascii="Times New Roman" w:eastAsia="Calibri" w:hAnsi="Times New Roman" w:cs="Times New Roman"/>
            <w:sz w:val="24"/>
            <w:szCs w:val="24"/>
          </w:rPr>
          <w:t>пунктом 1.3</w:t>
        </w:r>
      </w:hyperlink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:rsidR="00D4634B" w:rsidRPr="000F0FD7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D7">
        <w:rPr>
          <w:rFonts w:ascii="Times New Roman" w:eastAsia="Calibri" w:hAnsi="Times New Roman" w:cs="Times New Roman"/>
          <w:sz w:val="24"/>
          <w:szCs w:val="24"/>
        </w:rPr>
        <w:t xml:space="preserve">2.3.9. Обеспечить </w:t>
      </w:r>
      <w:r w:rsidR="004E0460" w:rsidRPr="000F0FD7">
        <w:rPr>
          <w:rFonts w:ascii="Times New Roman" w:eastAsia="Calibri" w:hAnsi="Times New Roman" w:cs="Times New Roman"/>
          <w:sz w:val="24"/>
          <w:szCs w:val="24"/>
        </w:rPr>
        <w:t xml:space="preserve">реализацию образовательной программы средствами обучения и воспитания, необходимыми для организации учебной деятельности и создание развивающей предметно – пространственной среды. </w:t>
      </w:r>
    </w:p>
    <w:p w:rsidR="004E0460" w:rsidRPr="000F0FD7" w:rsidRDefault="004E0460" w:rsidP="004E0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</w:t>
      </w:r>
      <w:r w:rsidR="00D4634B"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634B" w:rsidRPr="000F0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634B"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   Воспитанника    необходимым    сбалансированным питанием</w:t>
      </w:r>
    </w:p>
    <w:p w:rsidR="00D4634B" w:rsidRPr="000F0FD7" w:rsidRDefault="00B011F5" w:rsidP="004E0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  <w:r w:rsidRPr="000F0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0460" w:rsidRPr="000F0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 питания, в </w:t>
      </w:r>
      <w:proofErr w:type="spellStart"/>
      <w:r w:rsidR="004E0460" w:rsidRPr="000F0FD7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="004E0460" w:rsidRPr="000F0FD7">
        <w:rPr>
          <w:rFonts w:ascii="Times New Roman" w:eastAsia="Times New Roman" w:hAnsi="Times New Roman" w:cs="Times New Roman"/>
          <w:sz w:val="20"/>
          <w:szCs w:val="20"/>
          <w:lang w:eastAsia="ru-RU"/>
        </w:rPr>
        <w:t>. диетическое, кратность и время его приема)</w:t>
      </w:r>
    </w:p>
    <w:p w:rsidR="004E0460" w:rsidRPr="000F0FD7" w:rsidRDefault="004E0460" w:rsidP="004E0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4E0460" w:rsidRPr="000F0FD7" w:rsidRDefault="004E0460" w:rsidP="004E0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Уведомить Заказчика</w:t>
      </w:r>
      <w:r w:rsidR="00EE0204"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0204" w:rsidRPr="000F0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календарных дней</w:t>
      </w:r>
      <w:r w:rsidR="00EE0204"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460" w:rsidRPr="000F0FD7" w:rsidRDefault="004E0460" w:rsidP="004E0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FD7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(срок)</w:t>
      </w:r>
    </w:p>
    <w:p w:rsidR="004E0460" w:rsidRPr="000F0FD7" w:rsidRDefault="004E0460" w:rsidP="004E0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объеме предусмотренном разделом </w:t>
      </w:r>
      <w:r w:rsidRPr="000F0F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следствии его индивидуальных особенностей, делающих невозможным или педагогически нецелесообразным оказание данной услуги).</w:t>
      </w:r>
    </w:p>
    <w:p w:rsidR="004E0460" w:rsidRPr="000F0FD7" w:rsidRDefault="004E0460" w:rsidP="004E0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2006 года № 152 –ФЗ «О персональных данных, в части сбора, хранении и обработки персональных данных Заказчика и Воспитанника. </w:t>
      </w:r>
    </w:p>
    <w:p w:rsidR="00D4634B" w:rsidRPr="0012723A" w:rsidRDefault="00D4634B" w:rsidP="00D4634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A">
        <w:rPr>
          <w:rFonts w:ascii="Times New Roman" w:eastAsia="Calibri" w:hAnsi="Times New Roman" w:cs="Times New Roman"/>
          <w:sz w:val="24"/>
          <w:szCs w:val="24"/>
        </w:rPr>
        <w:t>2.3.14. Обеспечить сохранность имущества Воспитанника на п</w:t>
      </w:r>
      <w:r w:rsidR="00D7135E">
        <w:rPr>
          <w:rFonts w:ascii="Times New Roman" w:eastAsia="Calibri" w:hAnsi="Times New Roman" w:cs="Times New Roman"/>
          <w:sz w:val="24"/>
          <w:szCs w:val="24"/>
        </w:rPr>
        <w:t>ериод его пребывания в образовательной организации,</w:t>
      </w:r>
      <w:r w:rsidRPr="0012723A">
        <w:rPr>
          <w:rFonts w:ascii="Times New Roman" w:eastAsia="Calibri" w:hAnsi="Times New Roman" w:cs="Times New Roman"/>
          <w:sz w:val="24"/>
          <w:szCs w:val="24"/>
        </w:rPr>
        <w:t xml:space="preserve"> за исключением ювелирных изделий, мобильных телефонов, колясок, велосипедов и санок, а также и</w:t>
      </w:r>
      <w:r w:rsidR="00D7135E">
        <w:rPr>
          <w:rFonts w:ascii="Times New Roman" w:eastAsia="Calibri" w:hAnsi="Times New Roman" w:cs="Times New Roman"/>
          <w:sz w:val="24"/>
          <w:szCs w:val="24"/>
        </w:rPr>
        <w:t>грушек, принесенных в образовательную организацию</w:t>
      </w:r>
      <w:r w:rsidRPr="001272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634B" w:rsidRPr="0012723A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A">
        <w:rPr>
          <w:rFonts w:ascii="Times New Roman" w:eastAsia="Calibri" w:hAnsi="Times New Roman" w:cs="Times New Roman"/>
          <w:sz w:val="24"/>
          <w:szCs w:val="24"/>
        </w:rPr>
        <w:t xml:space="preserve">2.3.15. Сохранять место за Воспитанником в случае его болезни, санаторно-курортного лечения, карантина, отпуска родителей сроком до 75 календарных дней (при наличии заявления родителей); </w:t>
      </w:r>
    </w:p>
    <w:p w:rsidR="00D4634B" w:rsidRPr="0012723A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A">
        <w:rPr>
          <w:rFonts w:ascii="Times New Roman" w:eastAsia="Calibri" w:hAnsi="Times New Roman" w:cs="Times New Roman"/>
          <w:sz w:val="24"/>
          <w:szCs w:val="24"/>
        </w:rPr>
        <w:t>2.3.16. При приеме Воспитанника в</w:t>
      </w:r>
      <w:r w:rsidR="00D7135E" w:rsidRPr="00D7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35E">
        <w:rPr>
          <w:rFonts w:ascii="Times New Roman" w:eastAsia="Calibri" w:hAnsi="Times New Roman" w:cs="Times New Roman"/>
          <w:sz w:val="24"/>
          <w:szCs w:val="24"/>
        </w:rPr>
        <w:t>образовательную организацию</w:t>
      </w:r>
      <w:r w:rsidR="00D7135E" w:rsidRPr="00127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23A">
        <w:rPr>
          <w:rFonts w:ascii="Times New Roman" w:eastAsia="Calibri" w:hAnsi="Times New Roman" w:cs="Times New Roman"/>
          <w:sz w:val="24"/>
          <w:szCs w:val="24"/>
        </w:rPr>
        <w:t>ознакомить Заказчика с порядком расчета и взимания родительской платы за уход и присмотр за детьми в дошкольных образовательных учреждениях Тульской области.</w:t>
      </w:r>
    </w:p>
    <w:p w:rsidR="00D4634B" w:rsidRPr="0012723A" w:rsidRDefault="0012723A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A">
        <w:rPr>
          <w:rFonts w:ascii="Times New Roman" w:eastAsia="Calibri" w:hAnsi="Times New Roman" w:cs="Times New Roman"/>
          <w:sz w:val="24"/>
          <w:szCs w:val="24"/>
        </w:rPr>
        <w:t>2.3.17</w:t>
      </w:r>
      <w:r w:rsidR="00D4634B" w:rsidRPr="0012723A">
        <w:rPr>
          <w:rFonts w:ascii="Times New Roman" w:eastAsia="Calibri" w:hAnsi="Times New Roman" w:cs="Times New Roman"/>
          <w:sz w:val="24"/>
          <w:szCs w:val="24"/>
        </w:rPr>
        <w:t xml:space="preserve">. Предоставлять льготы, предусмотренные </w:t>
      </w:r>
      <w:r w:rsidR="000F0FD7" w:rsidRPr="0012723A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r w:rsidR="00D4634B" w:rsidRPr="0012723A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 w:rsidR="000F0FD7" w:rsidRPr="0012723A">
        <w:rPr>
          <w:rFonts w:ascii="Times New Roman" w:eastAsia="Calibri" w:hAnsi="Times New Roman" w:cs="Times New Roman"/>
          <w:sz w:val="24"/>
          <w:szCs w:val="24"/>
        </w:rPr>
        <w:t xml:space="preserve"> и законами Тульской области</w:t>
      </w:r>
      <w:r w:rsidR="00D4634B" w:rsidRPr="0012723A">
        <w:rPr>
          <w:rFonts w:ascii="Times New Roman" w:eastAsia="Calibri" w:hAnsi="Times New Roman" w:cs="Times New Roman"/>
          <w:sz w:val="24"/>
          <w:szCs w:val="24"/>
        </w:rPr>
        <w:t xml:space="preserve">, по оплате за присмотр и уход за Воспитанником в </w:t>
      </w:r>
      <w:r w:rsidR="00D7135E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="00D4634B" w:rsidRPr="0012723A">
        <w:rPr>
          <w:rFonts w:ascii="Times New Roman" w:eastAsia="Calibri" w:hAnsi="Times New Roman" w:cs="Times New Roman"/>
          <w:sz w:val="24"/>
          <w:szCs w:val="24"/>
        </w:rPr>
        <w:t xml:space="preserve"> по заявлению родителей. </w:t>
      </w:r>
    </w:p>
    <w:p w:rsidR="00D4634B" w:rsidRPr="00D4634B" w:rsidRDefault="00D4634B" w:rsidP="00D4634B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4B">
        <w:rPr>
          <w:rFonts w:ascii="Times New Roman" w:eastAsia="Calibri" w:hAnsi="Times New Roman" w:cs="Times New Roman"/>
          <w:b/>
          <w:sz w:val="24"/>
          <w:szCs w:val="24"/>
        </w:rPr>
        <w:t>2.4. Заказчик обязан:</w:t>
      </w:r>
      <w:r w:rsidRPr="00D463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E0204" w:rsidRPr="00884736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2.4.2. </w:t>
      </w:r>
      <w:r w:rsidR="00EE0204" w:rsidRPr="00884736">
        <w:rPr>
          <w:rFonts w:ascii="Times New Roman" w:eastAsia="Calibri" w:hAnsi="Times New Roman" w:cs="Times New Roman"/>
          <w:sz w:val="24"/>
          <w:szCs w:val="24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 определенными в разделе </w:t>
      </w:r>
      <w:r w:rsidR="00EE0204" w:rsidRPr="00884736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EE0204" w:rsidRPr="00884736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="00EE0204" w:rsidRPr="0088473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EE0204" w:rsidRPr="00884736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 </w:t>
      </w:r>
    </w:p>
    <w:p w:rsidR="00D4634B" w:rsidRPr="00884736" w:rsidRDefault="00EE0204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36">
        <w:rPr>
          <w:rFonts w:ascii="Times New Roman" w:eastAsia="Calibri" w:hAnsi="Times New Roman" w:cs="Times New Roman"/>
          <w:sz w:val="24"/>
          <w:szCs w:val="24"/>
        </w:rPr>
        <w:t xml:space="preserve">2.4.3. При поступлении Воспитанника в </w:t>
      </w:r>
      <w:r w:rsidR="00D7135E">
        <w:rPr>
          <w:rFonts w:ascii="Times New Roman" w:eastAsia="Calibri" w:hAnsi="Times New Roman" w:cs="Times New Roman"/>
          <w:sz w:val="24"/>
          <w:szCs w:val="24"/>
        </w:rPr>
        <w:t>образовательную организацию</w:t>
      </w:r>
      <w:r w:rsidR="00D7135E" w:rsidRPr="008847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4736">
        <w:rPr>
          <w:rFonts w:ascii="Times New Roman" w:eastAsia="Calibri" w:hAnsi="Times New Roman" w:cs="Times New Roman"/>
          <w:sz w:val="24"/>
          <w:szCs w:val="24"/>
        </w:rPr>
        <w:t xml:space="preserve">и в период действия настоящего договора своевременно </w:t>
      </w:r>
      <w:proofErr w:type="gramStart"/>
      <w:r w:rsidRPr="00884736">
        <w:rPr>
          <w:rFonts w:ascii="Times New Roman" w:eastAsia="Calibri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884736">
        <w:rPr>
          <w:rFonts w:ascii="Times New Roman" w:eastAsia="Calibri" w:hAnsi="Times New Roman" w:cs="Times New Roman"/>
          <w:sz w:val="24"/>
          <w:szCs w:val="24"/>
        </w:rPr>
        <w:t>, пр</w:t>
      </w:r>
      <w:r w:rsidR="00D7135E">
        <w:rPr>
          <w:rFonts w:ascii="Times New Roman" w:eastAsia="Calibri" w:hAnsi="Times New Roman" w:cs="Times New Roman"/>
          <w:sz w:val="24"/>
          <w:szCs w:val="24"/>
        </w:rPr>
        <w:t>едусмотренные Уставом образовательной организации</w:t>
      </w:r>
      <w:r w:rsidRPr="008847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4634B" w:rsidRPr="00D4634B" w:rsidRDefault="00EE0204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2.4.4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 Незамедлительно сообщать Исполнителю об изменении контактного телефона, места жительства</w:t>
      </w:r>
      <w:r w:rsidR="00D4634B" w:rsidRPr="00884736">
        <w:rPr>
          <w:rFonts w:ascii="Times New Roman" w:eastAsia="Calibri" w:hAnsi="Times New Roman" w:cs="Times New Roman"/>
          <w:sz w:val="24"/>
          <w:szCs w:val="24"/>
        </w:rPr>
        <w:t>, о прекращении оснований для предоставления льготы по оплате за присмотр и уход за Воспитанником – в течение 14 дней после прекращения оснований.</w:t>
      </w:r>
    </w:p>
    <w:p w:rsidR="00D4634B" w:rsidRPr="00D4634B" w:rsidRDefault="00EE0204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2.4.5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. Обеспечить посещение Воспитанником </w:t>
      </w:r>
      <w:r w:rsidR="00D7135E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 по правилам внутреннего распорядка Исполнителя.</w:t>
      </w:r>
    </w:p>
    <w:p w:rsidR="00D4634B" w:rsidRPr="00D4634B" w:rsidRDefault="00EE0204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2.4.6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</w:t>
      </w:r>
      <w:r w:rsidR="00DB65D0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="00DB65D0" w:rsidRPr="00D4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или его болезни до 9 часов 30 минут текущего дня; о возвращении после отпуска родителей, болезни и т.д. до 12 ч дня, предшествующего дню возвращения. В случае заболевания Воспитанника, подтвержденного заключением </w:t>
      </w:r>
      <w:r w:rsidRPr="00B76371">
        <w:rPr>
          <w:rFonts w:ascii="Times New Roman" w:eastAsia="Calibri" w:hAnsi="Times New Roman" w:cs="Times New Roman"/>
          <w:sz w:val="24"/>
          <w:szCs w:val="24"/>
        </w:rPr>
        <w:t>(медицинской справкой)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2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DB65D0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="00DB65D0" w:rsidRPr="00D4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Воспитанником в период заболевания.</w:t>
      </w:r>
    </w:p>
    <w:p w:rsidR="00D4634B" w:rsidRPr="00770668" w:rsidRDefault="00EE0204" w:rsidP="00D4634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2.4.7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Предоставлять  </w:t>
      </w:r>
      <w:r w:rsidRPr="00B76371">
        <w:rPr>
          <w:rFonts w:ascii="Times New Roman" w:eastAsia="Calibri" w:hAnsi="Times New Roman" w:cs="Times New Roman"/>
          <w:sz w:val="24"/>
          <w:szCs w:val="24"/>
        </w:rPr>
        <w:t>медицинское заключение</w:t>
      </w:r>
      <w:proofErr w:type="gramEnd"/>
      <w:r w:rsidRPr="00B76371">
        <w:rPr>
          <w:rFonts w:ascii="Times New Roman" w:eastAsia="Calibri" w:hAnsi="Times New Roman" w:cs="Times New Roman"/>
          <w:sz w:val="24"/>
          <w:szCs w:val="24"/>
        </w:rPr>
        <w:t xml:space="preserve"> (медицинскую </w:t>
      </w:r>
      <w:r w:rsidR="00D4634B" w:rsidRPr="00B76371">
        <w:rPr>
          <w:rFonts w:ascii="Times New Roman" w:eastAsia="Calibri" w:hAnsi="Times New Roman" w:cs="Times New Roman"/>
          <w:sz w:val="24"/>
          <w:szCs w:val="24"/>
        </w:rPr>
        <w:t>справку</w:t>
      </w:r>
      <w:r w:rsidRPr="00B76371">
        <w:rPr>
          <w:rFonts w:ascii="Times New Roman" w:eastAsia="Calibri" w:hAnsi="Times New Roman" w:cs="Times New Roman"/>
          <w:sz w:val="24"/>
          <w:szCs w:val="24"/>
        </w:rPr>
        <w:t>)</w:t>
      </w:r>
      <w:r w:rsidR="00D4634B" w:rsidRPr="00EE020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после перенесенного заболевания, а также отсутствия Воспитанника более 5 календарных дней (за исключение</w:t>
      </w:r>
      <w:r w:rsidR="00B76371">
        <w:rPr>
          <w:rFonts w:ascii="Times New Roman" w:eastAsia="Calibri" w:hAnsi="Times New Roman" w:cs="Times New Roman"/>
          <w:sz w:val="24"/>
          <w:szCs w:val="24"/>
        </w:rPr>
        <w:t>м выходных и праздничных дней).</w:t>
      </w:r>
    </w:p>
    <w:p w:rsidR="00770668" w:rsidRDefault="00770668" w:rsidP="00D4634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2.4.8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634B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4634B" w:rsidRDefault="00B76371" w:rsidP="00D4634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371">
        <w:rPr>
          <w:rFonts w:ascii="Times New Roman" w:eastAsia="Calibri" w:hAnsi="Times New Roman" w:cs="Times New Roman"/>
          <w:sz w:val="24"/>
          <w:szCs w:val="24"/>
        </w:rPr>
        <w:t xml:space="preserve">2.4.9. </w:t>
      </w:r>
      <w:r w:rsidR="00D4634B" w:rsidRPr="00B76371">
        <w:rPr>
          <w:rFonts w:ascii="Times New Roman" w:eastAsia="Calibri" w:hAnsi="Times New Roman" w:cs="Times New Roman"/>
          <w:sz w:val="24"/>
          <w:szCs w:val="24"/>
        </w:rPr>
        <w:t xml:space="preserve">Лично передавать Воспитанника воспитателю и забирать его (с отметкой в журнале), не передоверяя лицам, не достигшим 18 – летнего возраста, посторонним людям (близким родственникам в индивидуальном порядке только по заявлению Заказчика), воспитателям запрещается отдавать детей лицам в нетрезвом виде, лицам, не достигшим 18-летнего возраста и незнакомым людям. </w:t>
      </w:r>
    </w:p>
    <w:p w:rsidR="004B5F98" w:rsidRPr="00770668" w:rsidRDefault="004B5F98" w:rsidP="00D4634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63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D4634B">
        <w:rPr>
          <w:rFonts w:ascii="Times New Roman" w:eastAsia="Calibri" w:hAnsi="Times New Roman" w:cs="Times New Roman"/>
          <w:b/>
          <w:sz w:val="24"/>
          <w:szCs w:val="24"/>
        </w:rPr>
        <w:t>. Размер, сроки и порядок оплаты за присмотр и уход за Воспитанником</w:t>
      </w:r>
      <w:r w:rsidR="004B5F9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B5F98" w:rsidRPr="00D4634B" w:rsidRDefault="004B5F98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3.1. Стоимость услуг  Исполнителя по присмотру и уходу за Воспитанником (далее - родительская  плата)   на   момент     заключения    договора    составляет </w:t>
      </w:r>
      <w:r w:rsidRPr="005926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92621" w:rsidRPr="00592621">
        <w:rPr>
          <w:rFonts w:ascii="Times New Roman" w:eastAsia="Calibri" w:hAnsi="Times New Roman" w:cs="Times New Roman"/>
          <w:sz w:val="24"/>
          <w:szCs w:val="24"/>
          <w:u w:val="single"/>
        </w:rPr>
        <w:t>_____________</w:t>
      </w:r>
    </w:p>
    <w:p w:rsidR="00D4634B" w:rsidRPr="00D4634B" w:rsidRDefault="00592621" w:rsidP="00592621">
      <w:pPr>
        <w:widowControl w:val="0"/>
        <w:tabs>
          <w:tab w:val="left" w:pos="1580"/>
          <w:tab w:val="center" w:pos="4947"/>
          <w:tab w:val="left" w:pos="835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(стоимость в рублях)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</w:t>
      </w:r>
      <w:r w:rsidRPr="00D46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дошкольного образования, а также расходов на содержание недвижимого имущества </w:t>
      </w:r>
      <w:r w:rsidR="004B5F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="004B5F98" w:rsidRPr="00D4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34B">
        <w:rPr>
          <w:rFonts w:ascii="Times New Roman" w:eastAsia="Calibri" w:hAnsi="Times New Roman" w:cs="Times New Roman"/>
          <w:sz w:val="24"/>
          <w:szCs w:val="24"/>
        </w:rPr>
        <w:t>в родительскую плату за присмотр и уход за Воспитанником.</w:t>
      </w:r>
    </w:p>
    <w:p w:rsidR="00770668" w:rsidRDefault="00770668" w:rsidP="007706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3.</w:t>
      </w:r>
      <w:r w:rsidR="00592621">
        <w:rPr>
          <w:rFonts w:ascii="Times New Roman" w:eastAsia="Calibri" w:hAnsi="Times New Roman" w:cs="Times New Roman"/>
          <w:sz w:val="24"/>
          <w:szCs w:val="24"/>
        </w:rPr>
        <w:t>2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11002">
        <w:rPr>
          <w:rFonts w:ascii="Times New Roman" w:eastAsia="Calibri" w:hAnsi="Times New Roman" w:cs="Times New Roman"/>
          <w:sz w:val="24"/>
          <w:szCs w:val="24"/>
        </w:rPr>
        <w:t>Начисление р</w:t>
      </w:r>
      <w:r w:rsidRPr="00D4634B">
        <w:rPr>
          <w:rFonts w:ascii="Times New Roman" w:eastAsia="Calibri" w:hAnsi="Times New Roman" w:cs="Times New Roman"/>
          <w:sz w:val="24"/>
          <w:szCs w:val="24"/>
        </w:rPr>
        <w:t>одительск</w:t>
      </w:r>
      <w:r w:rsidR="00C11002">
        <w:rPr>
          <w:rFonts w:ascii="Times New Roman" w:eastAsia="Calibri" w:hAnsi="Times New Roman" w:cs="Times New Roman"/>
          <w:sz w:val="24"/>
          <w:szCs w:val="24"/>
        </w:rPr>
        <w:t>ой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плат</w:t>
      </w:r>
      <w:r w:rsidR="00C11002">
        <w:rPr>
          <w:rFonts w:ascii="Times New Roman" w:eastAsia="Calibri" w:hAnsi="Times New Roman" w:cs="Times New Roman"/>
          <w:sz w:val="24"/>
          <w:szCs w:val="24"/>
        </w:rPr>
        <w:t>ы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002">
        <w:rPr>
          <w:rFonts w:ascii="Times New Roman" w:eastAsia="Calibri" w:hAnsi="Times New Roman" w:cs="Times New Roman"/>
          <w:sz w:val="24"/>
          <w:szCs w:val="24"/>
        </w:rPr>
        <w:t>производится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на основании приказа министерства образования Тульской области  на каждый календарный год в полном размере, независимо от количества дней посещения ребенком Учреждения, за исключением следующих случаев: при отсутствии ребенка по болезни (согласно представленной медицинской справке); при отсутствии ребенка в период отпуска родителей (сроком до 75 дней, по предварительному заявлению); в период приостановки работы Детского сада (ремонтные и (или) аварийные работы, забастовка работников, стихийные бедствия); отмена образовательного процесса по санитарно-эпидемиологическим (карантин), климатическим основаниям; прочие уважительные причины по заявлению родителей; размер родительской платы может быть пересмотрен в течение финансового года в связи с изменением затрат на присмотр и уход за ребенком на основании приказа министерства образования Тульской области.</w:t>
      </w:r>
    </w:p>
    <w:p w:rsidR="00770668" w:rsidRPr="00D4634B" w:rsidRDefault="00770668" w:rsidP="007706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4B">
        <w:rPr>
          <w:rFonts w:ascii="Times New Roman" w:eastAsia="Calibri" w:hAnsi="Times New Roman" w:cs="Times New Roman"/>
          <w:sz w:val="24"/>
          <w:szCs w:val="24"/>
        </w:rPr>
        <w:t>3.</w:t>
      </w:r>
      <w:r w:rsidR="00C11002">
        <w:rPr>
          <w:rFonts w:ascii="Times New Roman" w:eastAsia="Calibri" w:hAnsi="Times New Roman" w:cs="Times New Roman"/>
          <w:sz w:val="24"/>
          <w:szCs w:val="24"/>
        </w:rPr>
        <w:t>3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. Заказчик ежемесячно вносит родительскую плату за присмотр и уход за </w:t>
      </w:r>
      <w:r w:rsidRPr="00D4634B">
        <w:rPr>
          <w:rFonts w:ascii="Times New Roman" w:eastAsia="Calibri" w:hAnsi="Times New Roman" w:cs="Times New Roman"/>
          <w:sz w:val="24"/>
          <w:szCs w:val="24"/>
        </w:rPr>
        <w:lastRenderedPageBreak/>
        <w:t>Воспитанником,   указанную  в   пункте 3.1.   настоящего   Договора.</w:t>
      </w:r>
    </w:p>
    <w:p w:rsidR="00770668" w:rsidRPr="00770668" w:rsidRDefault="00770668" w:rsidP="00770668">
      <w:pPr>
        <w:widowControl w:val="0"/>
        <w:tabs>
          <w:tab w:val="left" w:pos="26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C11002">
        <w:rPr>
          <w:rFonts w:ascii="Times New Roman" w:eastAsia="Calibri" w:hAnsi="Times New Roman" w:cs="Times New Roman"/>
          <w:sz w:val="24"/>
          <w:szCs w:val="24"/>
        </w:rPr>
        <w:t>4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Оплата производится в срок не позднее 10 числа текущего месяца за безналичный расчет на счет, указанный в разделе </w:t>
      </w:r>
      <w:r w:rsidRPr="00D4634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D4634B">
        <w:rPr>
          <w:rFonts w:ascii="Times New Roman" w:eastAsia="Calibri" w:hAnsi="Times New Roman" w:cs="Times New Roman"/>
          <w:sz w:val="24"/>
          <w:szCs w:val="24"/>
        </w:rPr>
        <w:t>II</w:t>
      </w:r>
      <w:r w:rsidR="00DC05B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4634B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через учреждения банка по выданным Учреждением родителям (законным представителям) квитанциям.</w:t>
      </w:r>
    </w:p>
    <w:p w:rsidR="00770668" w:rsidRPr="00C11002" w:rsidRDefault="00770668" w:rsidP="00D463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002">
        <w:rPr>
          <w:rFonts w:ascii="Times New Roman" w:eastAsia="Calibri" w:hAnsi="Times New Roman" w:cs="Times New Roman"/>
          <w:sz w:val="24"/>
          <w:szCs w:val="24"/>
        </w:rPr>
        <w:t>3.</w:t>
      </w:r>
      <w:r w:rsidR="00C11002" w:rsidRPr="00C11002">
        <w:rPr>
          <w:rFonts w:ascii="Times New Roman" w:eastAsia="Calibri" w:hAnsi="Times New Roman" w:cs="Times New Roman"/>
          <w:sz w:val="24"/>
          <w:szCs w:val="24"/>
        </w:rPr>
        <w:t>5</w:t>
      </w:r>
      <w:r w:rsidRPr="00C11002">
        <w:rPr>
          <w:rFonts w:ascii="Times New Roman" w:eastAsia="Calibri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Воспитанников Учреждения на основании распорядительного акта Исполнителя.</w:t>
      </w:r>
    </w:p>
    <w:p w:rsidR="004B5F98" w:rsidRDefault="00770668" w:rsidP="00D463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002">
        <w:rPr>
          <w:rFonts w:ascii="Times New Roman" w:eastAsia="Calibri" w:hAnsi="Times New Roman" w:cs="Times New Roman"/>
          <w:sz w:val="24"/>
          <w:szCs w:val="24"/>
        </w:rPr>
        <w:t>3.</w:t>
      </w:r>
      <w:r w:rsidR="00C11002" w:rsidRPr="00C11002">
        <w:rPr>
          <w:rFonts w:ascii="Times New Roman" w:eastAsia="Calibri" w:hAnsi="Times New Roman" w:cs="Times New Roman"/>
          <w:sz w:val="24"/>
          <w:szCs w:val="24"/>
        </w:rPr>
        <w:t>6</w:t>
      </w:r>
      <w:r w:rsidRPr="00C11002">
        <w:rPr>
          <w:rFonts w:ascii="Times New Roman" w:eastAsia="Calibri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</w:t>
      </w:r>
      <w:r w:rsidR="004A5A98" w:rsidRPr="00C11002">
        <w:rPr>
          <w:rFonts w:ascii="Times New Roman" w:eastAsia="Calibri" w:hAnsi="Times New Roman" w:cs="Times New Roman"/>
          <w:sz w:val="24"/>
          <w:szCs w:val="24"/>
        </w:rPr>
        <w:t>т</w:t>
      </w:r>
      <w:r w:rsidRPr="00C11002">
        <w:rPr>
          <w:rFonts w:ascii="Times New Roman" w:eastAsia="Calibri" w:hAnsi="Times New Roman" w:cs="Times New Roman"/>
          <w:sz w:val="24"/>
          <w:szCs w:val="24"/>
        </w:rPr>
        <w:t>ствии с законодательством Российской Федерации. Возврат родител</w:t>
      </w:r>
      <w:r w:rsidR="004A5A98" w:rsidRPr="00C11002">
        <w:rPr>
          <w:rFonts w:ascii="Times New Roman" w:eastAsia="Calibri" w:hAnsi="Times New Roman" w:cs="Times New Roman"/>
          <w:sz w:val="24"/>
          <w:szCs w:val="24"/>
        </w:rPr>
        <w:t>ь</w:t>
      </w:r>
      <w:r w:rsidRPr="00C11002">
        <w:rPr>
          <w:rFonts w:ascii="Times New Roman" w:eastAsia="Calibri" w:hAnsi="Times New Roman" w:cs="Times New Roman"/>
          <w:sz w:val="24"/>
          <w:szCs w:val="24"/>
        </w:rPr>
        <w:t>ской платы за при</w:t>
      </w:r>
      <w:r w:rsidR="004A5A98" w:rsidRPr="00C11002">
        <w:rPr>
          <w:rFonts w:ascii="Times New Roman" w:eastAsia="Calibri" w:hAnsi="Times New Roman" w:cs="Times New Roman"/>
          <w:sz w:val="24"/>
          <w:szCs w:val="24"/>
        </w:rPr>
        <w:t>с</w:t>
      </w:r>
      <w:r w:rsidRPr="00C11002">
        <w:rPr>
          <w:rFonts w:ascii="Times New Roman" w:eastAsia="Calibri" w:hAnsi="Times New Roman" w:cs="Times New Roman"/>
          <w:sz w:val="24"/>
          <w:szCs w:val="24"/>
        </w:rPr>
        <w:t>мотр и уход оплаченной за счет средств (части средств) материнского (семейного) капитала</w:t>
      </w:r>
      <w:r w:rsidR="004A5A98" w:rsidRPr="00C11002">
        <w:rPr>
          <w:rFonts w:ascii="Times New Roman" w:eastAsia="Calibri" w:hAnsi="Times New Roman" w:cs="Times New Roman"/>
          <w:sz w:val="24"/>
          <w:szCs w:val="24"/>
        </w:rPr>
        <w:t xml:space="preserve"> в случае отчисления Воспитанника осуществляется с учетом фактического посещения Воспитанником Учреждения на основании распорядительного акта Исполнителя на счет территориального органа </w:t>
      </w:r>
      <w:r w:rsidRPr="00C1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A98" w:rsidRPr="00C11002">
        <w:rPr>
          <w:rFonts w:ascii="Times New Roman" w:eastAsia="Calibri" w:hAnsi="Times New Roman" w:cs="Times New Roman"/>
          <w:sz w:val="24"/>
          <w:szCs w:val="24"/>
        </w:rPr>
        <w:t>Фонда пенсионного и социального страхования Российской Федерации.</w:t>
      </w:r>
    </w:p>
    <w:p w:rsidR="004B5F98" w:rsidRDefault="004B5F98" w:rsidP="00D463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002" w:rsidRDefault="00C11002" w:rsidP="004B5F98">
      <w:pPr>
        <w:pStyle w:val="1"/>
        <w:spacing w:before="0" w:after="0"/>
        <w:rPr>
          <w:color w:val="auto"/>
        </w:rPr>
      </w:pPr>
      <w:bookmarkStart w:id="1" w:name="sub_1400"/>
      <w:r w:rsidRPr="004B5F98">
        <w:rPr>
          <w:color w:val="auto"/>
        </w:rPr>
        <w:t>IV. Размер, сроки и порядок оплаты дополнительных образовательных услуг</w:t>
      </w:r>
      <w:r w:rsidR="0012723A" w:rsidRPr="004B5F98">
        <w:rPr>
          <w:color w:val="auto"/>
        </w:rPr>
        <w:t xml:space="preserve"> </w:t>
      </w:r>
      <w:bookmarkEnd w:id="1"/>
    </w:p>
    <w:p w:rsidR="004B5F98" w:rsidRPr="004B5F98" w:rsidRDefault="004B5F98" w:rsidP="004B5F98">
      <w:pPr>
        <w:spacing w:after="0"/>
        <w:rPr>
          <w:lang w:eastAsia="ru-RU"/>
        </w:rPr>
      </w:pPr>
    </w:p>
    <w:p w:rsidR="00C11002" w:rsidRPr="0012723A" w:rsidRDefault="00C11002" w:rsidP="004B5F98">
      <w:pPr>
        <w:pStyle w:val="a4"/>
        <w:jc w:val="both"/>
        <w:rPr>
          <w:rFonts w:ascii="Times New Roman" w:hAnsi="Times New Roman" w:cs="Times New Roman"/>
        </w:rPr>
      </w:pPr>
      <w:bookmarkStart w:id="2" w:name="sub_1401"/>
      <w:r w:rsidRPr="0012723A">
        <w:rPr>
          <w:rFonts w:ascii="Times New Roman" w:hAnsi="Times New Roman" w:cs="Times New Roman"/>
        </w:rPr>
        <w:t>4.1.  Полная  стоимость  дополнительных   образовательных     услуг,</w:t>
      </w:r>
      <w:bookmarkEnd w:id="2"/>
      <w:r w:rsidR="0012723A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наименование, перечень  и  форма  предоставления  которых    определены в</w:t>
      </w:r>
      <w:r w:rsidR="0012723A">
        <w:rPr>
          <w:rFonts w:ascii="Times New Roman" w:hAnsi="Times New Roman" w:cs="Times New Roman"/>
        </w:rPr>
        <w:t xml:space="preserve"> приложении к настоящему Договору, составляет </w:t>
      </w:r>
      <w:r w:rsidRPr="0012723A">
        <w:rPr>
          <w:rFonts w:ascii="Times New Roman" w:hAnsi="Times New Roman" w:cs="Times New Roman"/>
        </w:rPr>
        <w:t>_____________________.</w:t>
      </w:r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2723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12723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2723A">
        <w:rPr>
          <w:rFonts w:ascii="Times New Roman" w:hAnsi="Times New Roman" w:cs="Times New Roman"/>
          <w:sz w:val="20"/>
          <w:szCs w:val="20"/>
        </w:rPr>
        <w:t>(стоимость в рублях)</w:t>
      </w:r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</w:rPr>
      </w:pPr>
      <w:r w:rsidRPr="0012723A">
        <w:rPr>
          <w:rFonts w:ascii="Times New Roman" w:hAnsi="Times New Roman" w:cs="Times New Roman"/>
        </w:rPr>
        <w:t>Увеличение стоимости платных дополнительных  образовательных   услуг</w:t>
      </w:r>
      <w:r w:rsidR="0012723A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после заключения настоящего  Договора  не  допускается,  за   исключением</w:t>
      </w:r>
      <w:r w:rsidR="0012723A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увеличения  стоимости  указанных  услуг  с  учетом   уровня     инфляции,</w:t>
      </w:r>
      <w:r w:rsidR="0012723A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предусмотренного  основными  характеристиками  федерального    бюджета на</w:t>
      </w:r>
      <w:r w:rsidR="0012723A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очередной финансовый год и плановый период.</w:t>
      </w:r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</w:rPr>
      </w:pPr>
      <w:bookmarkStart w:id="3" w:name="sub_1402"/>
      <w:r w:rsidRPr="0012723A">
        <w:rPr>
          <w:rFonts w:ascii="Times New Roman" w:hAnsi="Times New Roman" w:cs="Times New Roman"/>
        </w:rPr>
        <w:t>4.2. Заказчик_______________________________________________________</w:t>
      </w:r>
      <w:r w:rsidR="00DC05BC">
        <w:rPr>
          <w:rFonts w:ascii="Times New Roman" w:hAnsi="Times New Roman" w:cs="Times New Roman"/>
        </w:rPr>
        <w:t>___________</w:t>
      </w:r>
    </w:p>
    <w:bookmarkEnd w:id="3"/>
    <w:p w:rsidR="00C11002" w:rsidRPr="00DC05BC" w:rsidRDefault="00C11002" w:rsidP="00DC05B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C05BC">
        <w:rPr>
          <w:rFonts w:ascii="Times New Roman" w:hAnsi="Times New Roman" w:cs="Times New Roman"/>
          <w:sz w:val="20"/>
          <w:szCs w:val="20"/>
        </w:rPr>
        <w:t>(период оплаты - единовременно, ежемесячно,</w:t>
      </w:r>
      <w:r w:rsidR="00DC05BC">
        <w:rPr>
          <w:rFonts w:ascii="Times New Roman" w:hAnsi="Times New Roman" w:cs="Times New Roman"/>
          <w:sz w:val="20"/>
          <w:szCs w:val="20"/>
        </w:rPr>
        <w:t xml:space="preserve"> </w:t>
      </w:r>
      <w:r w:rsidRPr="00DC05BC">
        <w:rPr>
          <w:rFonts w:ascii="Times New Roman" w:hAnsi="Times New Roman" w:cs="Times New Roman"/>
          <w:sz w:val="20"/>
          <w:szCs w:val="20"/>
        </w:rPr>
        <w:t>ежеквартально, по четвертям, полугодиям или иной</w:t>
      </w:r>
      <w:r w:rsidR="00DC05BC">
        <w:rPr>
          <w:rFonts w:ascii="Times New Roman" w:hAnsi="Times New Roman" w:cs="Times New Roman"/>
          <w:sz w:val="20"/>
          <w:szCs w:val="20"/>
        </w:rPr>
        <w:t xml:space="preserve"> </w:t>
      </w:r>
      <w:r w:rsidRPr="00DC05BC">
        <w:rPr>
          <w:rFonts w:ascii="Times New Roman" w:hAnsi="Times New Roman" w:cs="Times New Roman"/>
          <w:sz w:val="20"/>
          <w:szCs w:val="20"/>
        </w:rPr>
        <w:t>платежный период)</w:t>
      </w:r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</w:rPr>
      </w:pPr>
      <w:r w:rsidRPr="0012723A">
        <w:rPr>
          <w:rFonts w:ascii="Times New Roman" w:hAnsi="Times New Roman" w:cs="Times New Roman"/>
        </w:rPr>
        <w:t>оплачивает    дополнительные    образовательные    услуги   в       сумме</w:t>
      </w:r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</w:rPr>
      </w:pPr>
      <w:r w:rsidRPr="0012723A">
        <w:rPr>
          <w:rFonts w:ascii="Times New Roman" w:hAnsi="Times New Roman" w:cs="Times New Roman"/>
        </w:rPr>
        <w:t>___________________________(_______________________________) рублей.</w:t>
      </w:r>
    </w:p>
    <w:p w:rsidR="00C11002" w:rsidRPr="00DC05BC" w:rsidRDefault="00C11002" w:rsidP="001272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C05BC">
        <w:rPr>
          <w:rFonts w:ascii="Times New Roman" w:hAnsi="Times New Roman" w:cs="Times New Roman"/>
          <w:sz w:val="20"/>
          <w:szCs w:val="20"/>
        </w:rPr>
        <w:t xml:space="preserve">                                    (сумма прописью)</w:t>
      </w:r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</w:rPr>
      </w:pPr>
      <w:bookmarkStart w:id="4" w:name="sub_1403"/>
      <w:r w:rsidRPr="0012723A">
        <w:rPr>
          <w:rFonts w:ascii="Times New Roman" w:hAnsi="Times New Roman" w:cs="Times New Roman"/>
        </w:rPr>
        <w:t>4.3. Оплата производится в срок_____________________________________</w:t>
      </w:r>
    </w:p>
    <w:bookmarkEnd w:id="4"/>
    <w:p w:rsidR="00C11002" w:rsidRPr="00DC05BC" w:rsidRDefault="00C11002" w:rsidP="00DC05B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C05BC">
        <w:rPr>
          <w:rFonts w:ascii="Times New Roman" w:hAnsi="Times New Roman" w:cs="Times New Roman"/>
          <w:sz w:val="20"/>
          <w:szCs w:val="20"/>
        </w:rPr>
        <w:t>(время оплаты, например,</w:t>
      </w:r>
      <w:proofErr w:type="gramEnd"/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</w:rPr>
      </w:pPr>
      <w:r w:rsidRPr="0012723A">
        <w:rPr>
          <w:rFonts w:ascii="Times New Roman" w:hAnsi="Times New Roman" w:cs="Times New Roman"/>
        </w:rPr>
        <w:t>_________________________________________________________________________</w:t>
      </w:r>
    </w:p>
    <w:p w:rsidR="00C11002" w:rsidRPr="00DC05BC" w:rsidRDefault="00C11002" w:rsidP="00DC05B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C05BC">
        <w:rPr>
          <w:rFonts w:ascii="Times New Roman" w:hAnsi="Times New Roman" w:cs="Times New Roman"/>
          <w:sz w:val="20"/>
          <w:szCs w:val="20"/>
        </w:rPr>
        <w:t>не позднее определенного числа периода, подлежащего оплате, или не</w:t>
      </w:r>
    </w:p>
    <w:p w:rsidR="00C11002" w:rsidRPr="00DC05BC" w:rsidRDefault="00C11002" w:rsidP="00DC05B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C05BC">
        <w:rPr>
          <w:rFonts w:ascii="Times New Roman" w:hAnsi="Times New Roman" w:cs="Times New Roman"/>
          <w:sz w:val="20"/>
          <w:szCs w:val="20"/>
        </w:rPr>
        <w:t>позднее определенного числа периода, предшествующего (следующего)</w:t>
      </w:r>
    </w:p>
    <w:p w:rsidR="00C11002" w:rsidRPr="00DC05BC" w:rsidRDefault="00C11002" w:rsidP="00DC05B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C05BC">
        <w:rPr>
          <w:rFonts w:ascii="Times New Roman" w:hAnsi="Times New Roman" w:cs="Times New Roman"/>
          <w:sz w:val="20"/>
          <w:szCs w:val="20"/>
        </w:rPr>
        <w:t>за периодом оплаты)</w:t>
      </w:r>
    </w:p>
    <w:p w:rsidR="00C11002" w:rsidRPr="0012723A" w:rsidRDefault="00DC05BC" w:rsidP="00DC05B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Pr="00D4634B">
        <w:rPr>
          <w:rFonts w:ascii="Times New Roman" w:eastAsia="Calibri" w:hAnsi="Times New Roman" w:cs="Times New Roman"/>
        </w:rPr>
        <w:t xml:space="preserve"> безналичный расчет на счет, указанный в разделе </w:t>
      </w:r>
      <w:r w:rsidRPr="00D4634B">
        <w:rPr>
          <w:rFonts w:ascii="Times New Roman" w:eastAsia="Calibri" w:hAnsi="Times New Roman" w:cs="Times New Roman"/>
          <w:lang w:val="en-US"/>
        </w:rPr>
        <w:t>V</w:t>
      </w:r>
      <w:r w:rsidRPr="00D4634B">
        <w:rPr>
          <w:rFonts w:ascii="Times New Roman" w:eastAsia="Calibri" w:hAnsi="Times New Roman" w:cs="Times New Roman"/>
        </w:rPr>
        <w:t>II</w:t>
      </w:r>
      <w:r>
        <w:rPr>
          <w:rFonts w:ascii="Times New Roman" w:eastAsia="Calibri" w:hAnsi="Times New Roman" w:cs="Times New Roman"/>
          <w:lang w:val="en-US"/>
        </w:rPr>
        <w:t>I</w:t>
      </w:r>
      <w:r w:rsidRPr="00D4634B">
        <w:rPr>
          <w:rFonts w:ascii="Times New Roman" w:eastAsia="Calibri" w:hAnsi="Times New Roman" w:cs="Times New Roman"/>
        </w:rPr>
        <w:t xml:space="preserve"> настоящего Договора, через учреждения банка по выданным Учреждением родителям (законным представителям) квитанциям.</w:t>
      </w:r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</w:rPr>
      </w:pPr>
      <w:bookmarkStart w:id="5" w:name="sub_14031"/>
      <w:r w:rsidRPr="0012723A">
        <w:rPr>
          <w:rFonts w:ascii="Times New Roman" w:hAnsi="Times New Roman" w:cs="Times New Roman"/>
        </w:rPr>
        <w:t xml:space="preserve">     4.3.1. В случае отчисления Воспитанника возврат стоимости платных</w:t>
      </w:r>
      <w:bookmarkEnd w:id="5"/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дополнительных образовательных услуг производится по заявлению Заказчика</w:t>
      </w:r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с учетом фактически оказанных платных дополнительных образовательных услуг</w:t>
      </w:r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Воспитаннику на основании распорядительного акта Исполнителя.</w:t>
      </w:r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</w:rPr>
      </w:pPr>
      <w:bookmarkStart w:id="6" w:name="sub_14032"/>
      <w:r w:rsidRPr="0012723A">
        <w:rPr>
          <w:rFonts w:ascii="Times New Roman" w:hAnsi="Times New Roman" w:cs="Times New Roman"/>
        </w:rPr>
        <w:t xml:space="preserve">     4.3.2. Оплата стоимости платных дополнительных образовательных услуг</w:t>
      </w:r>
      <w:bookmarkEnd w:id="6"/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может осуществляться за счет средств (части средств) материнского (семейного)</w:t>
      </w:r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капитала территориальным органом Фонда пенсионного и социального страхования</w:t>
      </w:r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Российской Федерации в соответствии с законодательством Российской Федерации</w:t>
      </w:r>
      <w:r w:rsidR="00DC05BC">
        <w:rPr>
          <w:rFonts w:ascii="Times New Roman" w:hAnsi="Times New Roman" w:cs="Times New Roman"/>
        </w:rPr>
        <w:t>.</w:t>
      </w:r>
    </w:p>
    <w:p w:rsidR="00C11002" w:rsidRPr="0012723A" w:rsidRDefault="00C11002" w:rsidP="0012723A">
      <w:pPr>
        <w:pStyle w:val="a4"/>
        <w:jc w:val="both"/>
        <w:rPr>
          <w:rFonts w:ascii="Times New Roman" w:hAnsi="Times New Roman" w:cs="Times New Roman"/>
        </w:rPr>
      </w:pPr>
      <w:r w:rsidRPr="0012723A">
        <w:rPr>
          <w:rFonts w:ascii="Times New Roman" w:hAnsi="Times New Roman" w:cs="Times New Roman"/>
        </w:rPr>
        <w:t>Возврат стоимости платных дополнительных образовательных услуг, оплаченных</w:t>
      </w:r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за счет средств (части средств) материнского (семейного) капитала, в случае</w:t>
      </w:r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отчисления Воспитанника осуществляется с учетом фактически оказанных платных</w:t>
      </w:r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дополнительных образовательных услуг Воспитаннику на основании распорядительного</w:t>
      </w:r>
      <w:r w:rsidR="00DC05BC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акта Исполнителя на счет территориального органа</w:t>
      </w:r>
      <w:r w:rsidR="00DC05BC">
        <w:rPr>
          <w:rFonts w:ascii="Times New Roman" w:hAnsi="Times New Roman" w:cs="Times New Roman"/>
        </w:rPr>
        <w:t xml:space="preserve"> Фонда пенсионного и социального </w:t>
      </w:r>
      <w:r w:rsidRPr="0012723A">
        <w:rPr>
          <w:rFonts w:ascii="Times New Roman" w:hAnsi="Times New Roman" w:cs="Times New Roman"/>
        </w:rPr>
        <w:t xml:space="preserve">страхования </w:t>
      </w:r>
      <w:r w:rsidRPr="0012723A">
        <w:rPr>
          <w:rFonts w:ascii="Times New Roman" w:hAnsi="Times New Roman" w:cs="Times New Roman"/>
        </w:rPr>
        <w:lastRenderedPageBreak/>
        <w:t>Российской Федерации.</w:t>
      </w:r>
    </w:p>
    <w:p w:rsidR="008354AE" w:rsidRDefault="00C11002" w:rsidP="008354AE">
      <w:pPr>
        <w:pStyle w:val="a4"/>
        <w:jc w:val="both"/>
        <w:rPr>
          <w:rFonts w:ascii="Times New Roman" w:hAnsi="Times New Roman" w:cs="Times New Roman"/>
        </w:rPr>
      </w:pPr>
      <w:bookmarkStart w:id="7" w:name="sub_1404"/>
      <w:r w:rsidRPr="0012723A">
        <w:rPr>
          <w:rFonts w:ascii="Times New Roman" w:hAnsi="Times New Roman" w:cs="Times New Roman"/>
        </w:rPr>
        <w:t>4.4. На оказание  платных  образовательных  услуг,   предусмотренных</w:t>
      </w:r>
      <w:bookmarkEnd w:id="7"/>
      <w:r w:rsidR="004B5F98">
        <w:rPr>
          <w:rFonts w:ascii="Times New Roman" w:hAnsi="Times New Roman" w:cs="Times New Roman"/>
        </w:rPr>
        <w:t xml:space="preserve"> </w:t>
      </w:r>
      <w:r w:rsidRPr="0012723A">
        <w:rPr>
          <w:rFonts w:ascii="Times New Roman" w:hAnsi="Times New Roman" w:cs="Times New Roman"/>
        </w:rPr>
        <w:t>настоящим Договором, может быть составлена смета</w:t>
      </w:r>
      <w:r w:rsidR="004B5F98">
        <w:rPr>
          <w:rFonts w:ascii="Times New Roman" w:hAnsi="Times New Roman" w:cs="Times New Roman"/>
        </w:rPr>
        <w:t>.</w:t>
      </w:r>
    </w:p>
    <w:p w:rsidR="008354AE" w:rsidRDefault="008354AE" w:rsidP="008354AE">
      <w:pPr>
        <w:pStyle w:val="a4"/>
        <w:jc w:val="both"/>
        <w:rPr>
          <w:rFonts w:ascii="Times New Roman" w:hAnsi="Times New Roman" w:cs="Times New Roman"/>
        </w:rPr>
      </w:pPr>
    </w:p>
    <w:p w:rsidR="00D4634B" w:rsidRPr="008354AE" w:rsidRDefault="00D4634B" w:rsidP="008354AE">
      <w:pPr>
        <w:pStyle w:val="a4"/>
        <w:jc w:val="center"/>
        <w:rPr>
          <w:rFonts w:ascii="Times New Roman" w:hAnsi="Times New Roman" w:cs="Times New Roman"/>
        </w:rPr>
      </w:pPr>
      <w:r w:rsidRPr="00D4634B">
        <w:rPr>
          <w:rFonts w:ascii="Times New Roman" w:eastAsia="Calibri" w:hAnsi="Times New Roman" w:cs="Times New Roman"/>
          <w:b/>
          <w:lang w:val="en-US"/>
        </w:rPr>
        <w:t>V</w:t>
      </w:r>
      <w:r w:rsidRPr="00D4634B">
        <w:rPr>
          <w:rFonts w:ascii="Times New Roman" w:eastAsia="Calibri" w:hAnsi="Times New Roman" w:cs="Times New Roman"/>
          <w:b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4B5F98" w:rsidRPr="00D4634B" w:rsidRDefault="004B5F98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A98" w:rsidRDefault="004309D4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.1. 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bookmarkStart w:id="8" w:name="sub_1502"/>
      <w:r w:rsidRPr="00DC05BC">
        <w:rPr>
          <w:rFonts w:ascii="Times New Roman" w:hAnsi="Times New Roman" w:cs="Times New Roman"/>
        </w:rPr>
        <w:t>5.2. Заказчик при обнаружении  недостатка  платной   образовательной</w:t>
      </w:r>
      <w:bookmarkEnd w:id="8"/>
      <w:r w:rsidR="009052FF">
        <w:rPr>
          <w:rFonts w:ascii="Times New Roman" w:hAnsi="Times New Roman" w:cs="Times New Roman"/>
        </w:rPr>
        <w:t xml:space="preserve"> услуги</w:t>
      </w:r>
      <w:r w:rsidRPr="00DC05BC">
        <w:rPr>
          <w:rFonts w:ascii="Times New Roman" w:hAnsi="Times New Roman" w:cs="Times New Roman"/>
        </w:rPr>
        <w:t>, в том числе оказания ее не в полном объеме,  предусмотренном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образовательными программами (частью обра</w:t>
      </w:r>
      <w:r w:rsidR="009052FF">
        <w:rPr>
          <w:rFonts w:ascii="Times New Roman" w:hAnsi="Times New Roman" w:cs="Times New Roman"/>
        </w:rPr>
        <w:t xml:space="preserve">зовательной программы),   вправе </w:t>
      </w:r>
      <w:r w:rsidRPr="00DC05BC">
        <w:rPr>
          <w:rFonts w:ascii="Times New Roman" w:hAnsi="Times New Roman" w:cs="Times New Roman"/>
        </w:rPr>
        <w:t>по своему выбору потребовать</w:t>
      </w:r>
      <w:proofErr w:type="gramStart"/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:</w:t>
      </w:r>
      <w:proofErr w:type="gramEnd"/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bookmarkStart w:id="9" w:name="sub_1521"/>
      <w:r w:rsidRPr="00DC05BC">
        <w:rPr>
          <w:rFonts w:ascii="Times New Roman" w:hAnsi="Times New Roman" w:cs="Times New Roman"/>
        </w:rPr>
        <w:t xml:space="preserve">     а) безвозмездного оказания образовательной услуги;</w:t>
      </w:r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bookmarkStart w:id="10" w:name="sub_1522"/>
      <w:bookmarkEnd w:id="9"/>
      <w:r w:rsidRPr="00DC05BC">
        <w:rPr>
          <w:rFonts w:ascii="Times New Roman" w:hAnsi="Times New Roman" w:cs="Times New Roman"/>
        </w:rPr>
        <w:t xml:space="preserve">     б)   соразмерного    уменьшения     стоимости   оказанной    платной</w:t>
      </w:r>
    </w:p>
    <w:bookmarkEnd w:id="10"/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r w:rsidRPr="00DC05BC">
        <w:rPr>
          <w:rFonts w:ascii="Times New Roman" w:hAnsi="Times New Roman" w:cs="Times New Roman"/>
        </w:rPr>
        <w:t>образовательной услуги;</w:t>
      </w:r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bookmarkStart w:id="11" w:name="sub_1523"/>
      <w:r w:rsidRPr="00DC05BC">
        <w:rPr>
          <w:rFonts w:ascii="Times New Roman" w:hAnsi="Times New Roman" w:cs="Times New Roman"/>
        </w:rPr>
        <w:t xml:space="preserve">     в) возмещения понесенных  им  расходов  по  устранению   недостатков</w:t>
      </w:r>
    </w:p>
    <w:bookmarkEnd w:id="11"/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r w:rsidRPr="00DC05BC">
        <w:rPr>
          <w:rFonts w:ascii="Times New Roman" w:hAnsi="Times New Roman" w:cs="Times New Roman"/>
        </w:rPr>
        <w:t>оказанной платной образовательной  услуги  своими  силами  или   третьими</w:t>
      </w:r>
    </w:p>
    <w:p w:rsidR="009052FF" w:rsidRDefault="004309D4" w:rsidP="00DC05BC">
      <w:pPr>
        <w:pStyle w:val="a4"/>
        <w:jc w:val="both"/>
        <w:rPr>
          <w:rFonts w:ascii="Times New Roman" w:hAnsi="Times New Roman" w:cs="Times New Roman"/>
        </w:rPr>
      </w:pPr>
      <w:r w:rsidRPr="00DC05BC">
        <w:rPr>
          <w:rFonts w:ascii="Times New Roman" w:hAnsi="Times New Roman" w:cs="Times New Roman"/>
        </w:rPr>
        <w:t>лицами.</w:t>
      </w:r>
      <w:bookmarkStart w:id="12" w:name="sub_1503"/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r w:rsidRPr="00DC05BC">
        <w:rPr>
          <w:rFonts w:ascii="Times New Roman" w:hAnsi="Times New Roman" w:cs="Times New Roman"/>
        </w:rPr>
        <w:t>5.3. Заказчик вправе отказаться от исполнения настоящего Договора  и</w:t>
      </w:r>
      <w:bookmarkEnd w:id="12"/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потребовать полного возмещения убытков, если в течение</w:t>
      </w:r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r w:rsidRPr="00DC05BC">
        <w:rPr>
          <w:rFonts w:ascii="Times New Roman" w:hAnsi="Times New Roman" w:cs="Times New Roman"/>
        </w:rPr>
        <w:t>_________________________________________________________________________</w:t>
      </w:r>
    </w:p>
    <w:p w:rsidR="004309D4" w:rsidRPr="009052FF" w:rsidRDefault="004309D4" w:rsidP="009052F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052FF">
        <w:rPr>
          <w:rFonts w:ascii="Times New Roman" w:hAnsi="Times New Roman" w:cs="Times New Roman"/>
          <w:sz w:val="20"/>
          <w:szCs w:val="20"/>
        </w:rPr>
        <w:t>(срок (в неделях, месяцах)</w:t>
      </w:r>
      <w:proofErr w:type="gramEnd"/>
    </w:p>
    <w:p w:rsidR="009052FF" w:rsidRDefault="004309D4" w:rsidP="00DC05BC">
      <w:pPr>
        <w:pStyle w:val="a4"/>
        <w:jc w:val="both"/>
        <w:rPr>
          <w:rFonts w:ascii="Times New Roman" w:hAnsi="Times New Roman" w:cs="Times New Roman"/>
        </w:rPr>
      </w:pPr>
      <w:r w:rsidRPr="00DC05BC">
        <w:rPr>
          <w:rFonts w:ascii="Times New Roman" w:hAnsi="Times New Roman" w:cs="Times New Roman"/>
        </w:rPr>
        <w:t>недостатки      платной      образовательной   услуги     не    устранены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Исполнителем.</w:t>
      </w:r>
      <w:bookmarkStart w:id="13" w:name="sub_1504"/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r w:rsidRPr="00DC05BC">
        <w:rPr>
          <w:rFonts w:ascii="Times New Roman" w:hAnsi="Times New Roman" w:cs="Times New Roman"/>
        </w:rPr>
        <w:t>5.4. Заказчик вправе отказаться от исполнения настоящего   Договора,</w:t>
      </w:r>
      <w:bookmarkEnd w:id="13"/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если   им   обнаружен   существенный   недостаток       оказанной платной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образовательной услуги (неустранимый недостаток, или недостаток,  который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не может быть устранен без несоразмерных расходов либо  затрат   времени,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или выявляется неоднократно, или проявляется вновь после его  устранения)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или иные существенные отступления от условий настоящего Договора</w:t>
      </w:r>
      <w:r w:rsidR="009052FF">
        <w:rPr>
          <w:rFonts w:ascii="Times New Roman" w:hAnsi="Times New Roman" w:cs="Times New Roman"/>
        </w:rPr>
        <w:t>.</w:t>
      </w:r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bookmarkStart w:id="14" w:name="sub_1505"/>
      <w:r w:rsidRPr="00DC05BC">
        <w:rPr>
          <w:rFonts w:ascii="Times New Roman" w:hAnsi="Times New Roman" w:cs="Times New Roman"/>
        </w:rPr>
        <w:t>5.5. Заказчик вправе  в  случае,  если  Исполнитель  нарушил   сроки</w:t>
      </w:r>
      <w:bookmarkEnd w:id="14"/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оказания платной образовательной услуги (сроки начала и (или)   окончания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оказания платной образовательной  услуги  и  (или)  промежуточные   сроки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оказания платной образовательной услуги) либо  если  во  время   оказания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платной  образовательной  услуги  стало  очевидным,  что  она    не будет</w:t>
      </w:r>
      <w:r w:rsidR="009052FF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осуществлена в срок, по своему выбору</w:t>
      </w:r>
      <w:hyperlink w:anchor="sub_6666" w:history="1"/>
      <w:r w:rsidRPr="00DC05BC">
        <w:rPr>
          <w:rFonts w:ascii="Times New Roman" w:hAnsi="Times New Roman" w:cs="Times New Roman"/>
        </w:rPr>
        <w:t>:</w:t>
      </w:r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bookmarkStart w:id="15" w:name="sub_1551"/>
      <w:r w:rsidRPr="00DC05BC">
        <w:rPr>
          <w:rFonts w:ascii="Times New Roman" w:hAnsi="Times New Roman" w:cs="Times New Roman"/>
        </w:rPr>
        <w:t xml:space="preserve">     а) назначить Исполнителю новый срок, в течение которого  Исполнитель</w:t>
      </w:r>
      <w:bookmarkEnd w:id="15"/>
      <w:r w:rsidR="00B32220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должен приступить к оказанию  платной  образовательной  услуги  и   (или)</w:t>
      </w:r>
      <w:r w:rsidR="00B32220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закончить оказание платной образовательной услуги;</w:t>
      </w:r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bookmarkStart w:id="16" w:name="sub_1552"/>
      <w:r w:rsidRPr="00DC05BC">
        <w:rPr>
          <w:rFonts w:ascii="Times New Roman" w:hAnsi="Times New Roman" w:cs="Times New Roman"/>
        </w:rPr>
        <w:t xml:space="preserve">     б) поручить оказать платную образовательную услугу третьим  лицам за</w:t>
      </w:r>
      <w:bookmarkEnd w:id="16"/>
      <w:r w:rsidR="00B32220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разумную  цену  и  потребовать  от  Исполнителя  возмещения    понесенных</w:t>
      </w:r>
      <w:r w:rsidR="00B32220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расходов;</w:t>
      </w:r>
    </w:p>
    <w:p w:rsidR="004309D4" w:rsidRPr="00DC05BC" w:rsidRDefault="004309D4" w:rsidP="00DC05BC">
      <w:pPr>
        <w:pStyle w:val="a4"/>
        <w:jc w:val="both"/>
        <w:rPr>
          <w:rFonts w:ascii="Times New Roman" w:hAnsi="Times New Roman" w:cs="Times New Roman"/>
        </w:rPr>
      </w:pPr>
      <w:bookmarkStart w:id="17" w:name="sub_1553"/>
      <w:r w:rsidRPr="00DC05BC">
        <w:rPr>
          <w:rFonts w:ascii="Times New Roman" w:hAnsi="Times New Roman" w:cs="Times New Roman"/>
        </w:rPr>
        <w:t xml:space="preserve">     в) потребовать уменьшения стоимости платной образовательной услуги;</w:t>
      </w:r>
    </w:p>
    <w:p w:rsidR="00B32220" w:rsidRDefault="004309D4" w:rsidP="00DC05BC">
      <w:pPr>
        <w:pStyle w:val="a4"/>
        <w:jc w:val="both"/>
        <w:rPr>
          <w:rFonts w:ascii="Times New Roman" w:hAnsi="Times New Roman" w:cs="Times New Roman"/>
        </w:rPr>
      </w:pPr>
      <w:bookmarkStart w:id="18" w:name="sub_1554"/>
      <w:bookmarkEnd w:id="17"/>
      <w:r w:rsidRPr="00DC05BC">
        <w:rPr>
          <w:rFonts w:ascii="Times New Roman" w:hAnsi="Times New Roman" w:cs="Times New Roman"/>
        </w:rPr>
        <w:t xml:space="preserve">     г) расторгнуть настоящий Договор.</w:t>
      </w:r>
      <w:bookmarkStart w:id="19" w:name="sub_1506"/>
      <w:bookmarkEnd w:id="18"/>
    </w:p>
    <w:p w:rsidR="004B5F98" w:rsidRDefault="004309D4" w:rsidP="004B5F98">
      <w:pPr>
        <w:pStyle w:val="a4"/>
        <w:jc w:val="both"/>
        <w:rPr>
          <w:rFonts w:ascii="Times New Roman" w:hAnsi="Times New Roman" w:cs="Times New Roman"/>
        </w:rPr>
      </w:pPr>
      <w:r w:rsidRPr="00DC05BC">
        <w:rPr>
          <w:rFonts w:ascii="Times New Roman" w:hAnsi="Times New Roman" w:cs="Times New Roman"/>
        </w:rPr>
        <w:t>5.6.  Заказчик  вправе  потребовать  полного  возмещения    убытков,</w:t>
      </w:r>
      <w:bookmarkEnd w:id="19"/>
      <w:r w:rsidR="00B32220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причиненных ему в связи с нарушением сроков  начала  и  (или)   окончания</w:t>
      </w:r>
      <w:r w:rsidR="00B32220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>оказания платной образовательной услуги, а также в связи с   недостатками</w:t>
      </w:r>
      <w:r w:rsidR="00B32220">
        <w:rPr>
          <w:rFonts w:ascii="Times New Roman" w:hAnsi="Times New Roman" w:cs="Times New Roman"/>
        </w:rPr>
        <w:t xml:space="preserve"> </w:t>
      </w:r>
      <w:r w:rsidRPr="00DC05BC">
        <w:rPr>
          <w:rFonts w:ascii="Times New Roman" w:hAnsi="Times New Roman" w:cs="Times New Roman"/>
        </w:rPr>
        <w:t xml:space="preserve">платной образовательной услуги в порядке, установленном </w:t>
      </w:r>
      <w:r w:rsidR="00B32220">
        <w:rPr>
          <w:rFonts w:ascii="Times New Roman" w:hAnsi="Times New Roman" w:cs="Times New Roman"/>
        </w:rPr>
        <w:t xml:space="preserve">законодательством </w:t>
      </w:r>
      <w:r w:rsidRPr="00DC05BC">
        <w:rPr>
          <w:rFonts w:ascii="Times New Roman" w:hAnsi="Times New Roman" w:cs="Times New Roman"/>
        </w:rPr>
        <w:t>Российской Федерации.</w:t>
      </w:r>
    </w:p>
    <w:p w:rsidR="004B5F98" w:rsidRDefault="004B5F98" w:rsidP="004B5F98">
      <w:pPr>
        <w:pStyle w:val="a4"/>
        <w:jc w:val="both"/>
        <w:rPr>
          <w:rFonts w:ascii="Times New Roman" w:hAnsi="Times New Roman" w:cs="Times New Roman"/>
        </w:rPr>
      </w:pPr>
    </w:p>
    <w:p w:rsidR="00D4634B" w:rsidRPr="004B5F98" w:rsidRDefault="00D4634B" w:rsidP="004B5F98">
      <w:pPr>
        <w:pStyle w:val="a4"/>
        <w:jc w:val="center"/>
        <w:rPr>
          <w:rFonts w:ascii="Times New Roman" w:hAnsi="Times New Roman" w:cs="Times New Roman"/>
        </w:rPr>
      </w:pPr>
      <w:r w:rsidRPr="00D4634B">
        <w:rPr>
          <w:rFonts w:ascii="Times New Roman" w:eastAsia="Calibri" w:hAnsi="Times New Roman" w:cs="Times New Roman"/>
          <w:b/>
          <w:lang w:val="en-US"/>
        </w:rPr>
        <w:t>V</w:t>
      </w:r>
      <w:r w:rsidR="004309D4">
        <w:rPr>
          <w:rFonts w:ascii="Times New Roman" w:eastAsia="Calibri" w:hAnsi="Times New Roman" w:cs="Times New Roman"/>
          <w:b/>
          <w:lang w:val="en-US"/>
        </w:rPr>
        <w:t>I</w:t>
      </w:r>
      <w:r w:rsidRPr="00D4634B">
        <w:rPr>
          <w:rFonts w:ascii="Times New Roman" w:eastAsia="Calibri" w:hAnsi="Times New Roman" w:cs="Times New Roman"/>
          <w:b/>
        </w:rPr>
        <w:t>. Основания изменения и расторжения договора</w:t>
      </w:r>
    </w:p>
    <w:p w:rsidR="004B5F98" w:rsidRPr="00D4634B" w:rsidRDefault="004B5F98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34B" w:rsidRPr="00D4634B" w:rsidRDefault="004309D4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9D4">
        <w:rPr>
          <w:rFonts w:ascii="Times New Roman" w:eastAsia="Calibri" w:hAnsi="Times New Roman" w:cs="Times New Roman"/>
          <w:sz w:val="24"/>
          <w:szCs w:val="24"/>
        </w:rPr>
        <w:t>6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D4634B" w:rsidRPr="00D4634B" w:rsidRDefault="004309D4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9D4">
        <w:rPr>
          <w:rFonts w:ascii="Times New Roman" w:eastAsia="Calibri" w:hAnsi="Times New Roman" w:cs="Times New Roman"/>
          <w:sz w:val="24"/>
          <w:szCs w:val="24"/>
        </w:rPr>
        <w:t>6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4634B" w:rsidRDefault="004309D4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70F">
        <w:rPr>
          <w:rFonts w:ascii="Times New Roman" w:eastAsia="Calibri" w:hAnsi="Times New Roman" w:cs="Times New Roman"/>
          <w:sz w:val="24"/>
          <w:szCs w:val="24"/>
        </w:rPr>
        <w:t>6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.3. Настоящий Договор может быть расторгнут по соглашению сторон. По инициативе одной из сторон настоящий </w:t>
      </w:r>
      <w:proofErr w:type="gramStart"/>
      <w:r w:rsidR="00D4634B" w:rsidRPr="00D4634B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="00D4634B" w:rsidRPr="00D4634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lastRenderedPageBreak/>
        <w:t>предусмотренным действующим законод</w:t>
      </w:r>
      <w:r w:rsidR="004A5A98">
        <w:rPr>
          <w:rFonts w:ascii="Times New Roman" w:eastAsia="Calibri" w:hAnsi="Times New Roman" w:cs="Times New Roman"/>
          <w:sz w:val="24"/>
          <w:szCs w:val="24"/>
        </w:rPr>
        <w:t xml:space="preserve">ательством Российской Федерации, </w:t>
      </w:r>
      <w:r w:rsidR="004A5A98" w:rsidRPr="00DC05BC">
        <w:rPr>
          <w:rFonts w:ascii="Times New Roman" w:eastAsia="Calibri" w:hAnsi="Times New Roman" w:cs="Times New Roman"/>
          <w:sz w:val="24"/>
          <w:szCs w:val="24"/>
        </w:rPr>
        <w:t xml:space="preserve">в том числе в случае невыполнения обязанностей Заказчика предусмотренных настоящим Договором. </w:t>
      </w:r>
    </w:p>
    <w:p w:rsidR="004B5F98" w:rsidRDefault="004B5F98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463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4309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4634B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4B5F98" w:rsidRPr="00D4634B" w:rsidRDefault="004B5F98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34B" w:rsidRPr="00D4634B" w:rsidRDefault="00EC370F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70F">
        <w:rPr>
          <w:rFonts w:ascii="Times New Roman" w:eastAsia="Calibri" w:hAnsi="Times New Roman" w:cs="Times New Roman"/>
          <w:sz w:val="24"/>
          <w:szCs w:val="24"/>
        </w:rPr>
        <w:t>7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окончания периода обучения в детском саду.</w:t>
      </w:r>
    </w:p>
    <w:p w:rsidR="00D4634B" w:rsidRPr="00D4634B" w:rsidRDefault="00EC370F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D4634B" w:rsidRPr="00D4634B" w:rsidRDefault="00EC370F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4634B" w:rsidRPr="00D4634B" w:rsidRDefault="00EC370F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4634B" w:rsidRPr="00D4634B" w:rsidRDefault="00EC370F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4634B" w:rsidRPr="00D4634B" w:rsidRDefault="00EC370F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4634B" w:rsidRDefault="00EC370F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4634B" w:rsidRPr="00D4634B">
        <w:rPr>
          <w:rFonts w:ascii="Times New Roman" w:eastAsia="Calibri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B5F98" w:rsidRPr="00D4634B" w:rsidRDefault="004B5F98" w:rsidP="00D4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4634B"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="004309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4634B">
        <w:rPr>
          <w:rFonts w:ascii="Times New Roman" w:eastAsia="Calibri" w:hAnsi="Times New Roman" w:cs="Times New Roman"/>
          <w:b/>
          <w:sz w:val="24"/>
          <w:szCs w:val="24"/>
        </w:rPr>
        <w:t>. Реквизиты и подписи сторон</w:t>
      </w:r>
    </w:p>
    <w:p w:rsidR="004B5F98" w:rsidRPr="00D4634B" w:rsidRDefault="004B5F98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34B" w:rsidRPr="00D4634B" w:rsidRDefault="00D4634B" w:rsidP="00D46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D4634B" w:rsidRPr="00D4634B" w:rsidTr="004C6D48">
        <w:trPr>
          <w:trHeight w:val="5197"/>
        </w:trPr>
        <w:tc>
          <w:tcPr>
            <w:tcW w:w="4786" w:type="dxa"/>
          </w:tcPr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ГДОУ ТО «</w:t>
            </w:r>
            <w:proofErr w:type="spellStart"/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Узловский</w:t>
            </w:r>
            <w:proofErr w:type="spellEnd"/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детский сад»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наименование обр. учреждения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Тульская </w:t>
            </w:r>
            <w:proofErr w:type="spellStart"/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обл</w:t>
            </w:r>
            <w:proofErr w:type="spellEnd"/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.,г. </w:t>
            </w:r>
            <w:proofErr w:type="spellStart"/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Узловая,ул</w:t>
            </w:r>
            <w:proofErr w:type="gramStart"/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.П</w:t>
            </w:r>
            <w:proofErr w:type="gramEnd"/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олевая</w:t>
            </w:r>
            <w:proofErr w:type="spellEnd"/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, д.14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местонахождения)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ИНН 7117011127 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КПП 711701001 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БИК 017003983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Отделение Тула Банка России //УФК по Тульской области г. Тула р/с 03224643700000006600</w:t>
            </w:r>
            <w:r w:rsidRPr="00D463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(банковские реквизиты) 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Миронова Т.В.</w:t>
            </w: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уполномоченного представителя Исполнителя)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63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МП   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Заказчик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7259BB" w:rsidRDefault="007259B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D4634B" w:rsidRPr="00D4634B" w:rsidRDefault="007259B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634B"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отчество)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</w:t>
            </w:r>
            <w:r w:rsidR="007259B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________________________________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>(паспорт)</w:t>
            </w:r>
            <w:r w:rsidRPr="00D4634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D4634B" w:rsidRPr="00D4634B" w:rsidRDefault="007259B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</w:t>
            </w:r>
            <w:r w:rsidR="00D4634B"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(адрес места жительства)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634B" w:rsidRPr="00D4634B" w:rsidRDefault="00D4634B" w:rsidP="00D463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4634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</w:t>
            </w:r>
            <w:r w:rsidR="007259B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_______________________</w:t>
            </w:r>
          </w:p>
          <w:p w:rsidR="00D4634B" w:rsidRPr="00D4634B" w:rsidRDefault="00D4634B" w:rsidP="00D463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>(контактные данные)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________________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3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Отметка о получении 2-го экземпляра заказчиком       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34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Дата: __________                      Подпись:___________</w:t>
            </w: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634B" w:rsidRPr="00D4634B" w:rsidRDefault="00D4634B" w:rsidP="00D463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634B" w:rsidRPr="00D4634B" w:rsidRDefault="00D4634B" w:rsidP="00D4634B">
      <w:pPr>
        <w:spacing w:after="0" w:line="240" w:lineRule="auto"/>
        <w:rPr>
          <w:rFonts w:ascii="Calibri" w:eastAsia="Calibri" w:hAnsi="Calibri" w:cs="Times New Roman"/>
        </w:rPr>
      </w:pPr>
    </w:p>
    <w:p w:rsidR="00D4634B" w:rsidRDefault="00D4634B" w:rsidP="00676E12">
      <w:pPr>
        <w:spacing w:line="240" w:lineRule="exact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34B" w:rsidRDefault="00D4634B" w:rsidP="00676E12">
      <w:pPr>
        <w:spacing w:line="240" w:lineRule="exact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34B" w:rsidRDefault="00D4634B" w:rsidP="00676E12">
      <w:pPr>
        <w:spacing w:line="240" w:lineRule="exact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34B" w:rsidRDefault="00D4634B" w:rsidP="00676E12">
      <w:pPr>
        <w:spacing w:line="240" w:lineRule="exact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34B" w:rsidRDefault="00D4634B" w:rsidP="00676E12">
      <w:pPr>
        <w:spacing w:line="240" w:lineRule="exact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E12" w:rsidRPr="00676E12" w:rsidRDefault="00676E12" w:rsidP="00676E12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E12" w:rsidRDefault="00676E12" w:rsidP="00676E1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D230B" w:rsidRDefault="00ED230B" w:rsidP="00676E1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D230B" w:rsidRDefault="00ED230B" w:rsidP="00676E1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D230B" w:rsidRDefault="00ED230B" w:rsidP="00676E1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D230B" w:rsidRPr="00ED230B" w:rsidRDefault="00ED230B" w:rsidP="00ED230B">
      <w:pPr>
        <w:spacing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230B">
        <w:rPr>
          <w:rFonts w:ascii="Times New Roman" w:eastAsia="Calibri" w:hAnsi="Times New Roman" w:cs="Times New Roman"/>
          <w:sz w:val="24"/>
          <w:szCs w:val="24"/>
        </w:rPr>
        <w:t xml:space="preserve">Приложение к договору </w:t>
      </w:r>
    </w:p>
    <w:p w:rsidR="00ED230B" w:rsidRDefault="00ED230B" w:rsidP="00ED230B">
      <w:pPr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2971"/>
        <w:gridCol w:w="979"/>
        <w:gridCol w:w="835"/>
      </w:tblGrid>
      <w:tr w:rsidR="00ED230B" w:rsidTr="00ED230B">
        <w:trPr>
          <w:trHeight w:val="465"/>
        </w:trPr>
        <w:tc>
          <w:tcPr>
            <w:tcW w:w="567" w:type="dxa"/>
            <w:vMerge w:val="restart"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2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3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0B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268" w:type="dxa"/>
            <w:vMerge w:val="restart"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0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971" w:type="dxa"/>
            <w:vMerge w:val="restart"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0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814" w:type="dxa"/>
            <w:gridSpan w:val="2"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0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D230B" w:rsidTr="00ED230B">
        <w:trPr>
          <w:trHeight w:val="975"/>
        </w:trPr>
        <w:tc>
          <w:tcPr>
            <w:tcW w:w="567" w:type="dxa"/>
            <w:vMerge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0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35" w:type="dxa"/>
          </w:tcPr>
          <w:p w:rsidR="00ED230B" w:rsidRPr="00ED230B" w:rsidRDefault="00ED230B" w:rsidP="00ED23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D230B" w:rsidTr="00ED230B">
        <w:tc>
          <w:tcPr>
            <w:tcW w:w="567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30B" w:rsidTr="00ED230B">
        <w:tc>
          <w:tcPr>
            <w:tcW w:w="567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30B" w:rsidTr="00ED230B">
        <w:tc>
          <w:tcPr>
            <w:tcW w:w="567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ED230B" w:rsidRDefault="00ED230B" w:rsidP="00ED230B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30B" w:rsidRPr="00676E12" w:rsidRDefault="00ED230B" w:rsidP="00ED230B">
      <w:pPr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ED230B" w:rsidRPr="00676E12" w:rsidSect="008354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A8"/>
    <w:rsid w:val="000F0FD7"/>
    <w:rsid w:val="0012723A"/>
    <w:rsid w:val="00157CA9"/>
    <w:rsid w:val="004309D4"/>
    <w:rsid w:val="004A5A98"/>
    <w:rsid w:val="004B5F98"/>
    <w:rsid w:val="004E0460"/>
    <w:rsid w:val="00592621"/>
    <w:rsid w:val="00605FFB"/>
    <w:rsid w:val="006406EC"/>
    <w:rsid w:val="00676E12"/>
    <w:rsid w:val="006A60BF"/>
    <w:rsid w:val="007259BB"/>
    <w:rsid w:val="00770668"/>
    <w:rsid w:val="008354AE"/>
    <w:rsid w:val="00884736"/>
    <w:rsid w:val="009052FF"/>
    <w:rsid w:val="00962934"/>
    <w:rsid w:val="009C4071"/>
    <w:rsid w:val="009F0C21"/>
    <w:rsid w:val="00A70015"/>
    <w:rsid w:val="00B011F5"/>
    <w:rsid w:val="00B32220"/>
    <w:rsid w:val="00B76371"/>
    <w:rsid w:val="00BF7D64"/>
    <w:rsid w:val="00C11002"/>
    <w:rsid w:val="00C26841"/>
    <w:rsid w:val="00D4634B"/>
    <w:rsid w:val="00D7135E"/>
    <w:rsid w:val="00D848E5"/>
    <w:rsid w:val="00DB65D0"/>
    <w:rsid w:val="00DC05BC"/>
    <w:rsid w:val="00EC370F"/>
    <w:rsid w:val="00ED230B"/>
    <w:rsid w:val="00EE0204"/>
    <w:rsid w:val="00F23AE0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110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9F0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110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11002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D2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110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9F0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110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11002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D2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D86BA452388F99D45A6BAB67B37AFF3B55D4C401F8D9E81B8FFFA30gAj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89;&#1086;&#1094;%20&#1088;&#1072;&#1073;&#1086;&#1090;&#1072;\&#1076;&#1086;&#1075;&#1086;&#1074;&#1086;&#1088;&#1072;%20&#1089;%20&#1088;&#1086;&#1076;&#1080;&#1090;&#1077;&#1083;&#1103;&#1084;&#1080;\&#1073;&#1077;&#1079;%20&#1083;&#1100;&#1075;&#1086;&#1090;%20&#1050;&#1086;&#1074;&#1072;&#1083;&#1100;&#1089;&#1082;&#1080;&#1081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9;&#1086;&#1094;%20&#1088;&#1072;&#1073;&#1086;&#1090;&#1072;\&#1076;&#1086;&#1075;&#1086;&#1074;&#1086;&#1088;&#1072;%20&#1089;%20&#1088;&#1086;&#1076;&#1080;&#1090;&#1077;&#1083;&#1103;&#1084;&#1080;\&#1073;&#1077;&#1079;%20&#1083;&#1100;&#1075;&#1086;&#1090;%20&#1050;&#1086;&#1074;&#1072;&#1083;&#1100;&#1089;&#1082;&#1080;&#1081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1089;&#1086;&#1094;%20&#1088;&#1072;&#1073;&#1086;&#1090;&#1072;\&#1076;&#1086;&#1075;&#1086;&#1074;&#1086;&#1088;&#1072;%20&#1089;%20&#1088;&#1086;&#1076;&#1080;&#1090;&#1077;&#1083;&#1103;&#1084;&#1080;\&#1073;&#1077;&#1079;%20&#1083;&#1100;&#1075;&#1086;&#1090;%20&#1050;&#1086;&#1074;&#1072;&#1083;&#1100;&#1089;&#1082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D86BA452388F99D45A6BAB67B37AFF3B65E444A188D9E81B8FFFA30gA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1F90-48F0-42AB-9B28-6BC2B3E5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Klepikova</dc:creator>
  <cp:keywords/>
  <dc:description/>
  <cp:lastModifiedBy>Elena Klepikova</cp:lastModifiedBy>
  <cp:revision>23</cp:revision>
  <dcterms:created xsi:type="dcterms:W3CDTF">2025-04-07T08:35:00Z</dcterms:created>
  <dcterms:modified xsi:type="dcterms:W3CDTF">2025-04-07T11:52:00Z</dcterms:modified>
</cp:coreProperties>
</file>