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68D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ТО «Тульский педагогический колледж»</w:t>
      </w: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44.02.</w:t>
      </w:r>
      <w:r w:rsidR="008624EC">
        <w:rPr>
          <w:rFonts w:ascii="Times New Roman" w:hAnsi="Times New Roman"/>
          <w:sz w:val="28"/>
          <w:szCs w:val="28"/>
        </w:rPr>
        <w:t>0</w:t>
      </w:r>
      <w:r w:rsidR="00B47B51">
        <w:rPr>
          <w:rFonts w:ascii="Times New Roman" w:hAnsi="Times New Roman"/>
          <w:sz w:val="28"/>
          <w:szCs w:val="28"/>
        </w:rPr>
        <w:t>1</w:t>
      </w:r>
      <w:r w:rsidR="00BB0C42">
        <w:rPr>
          <w:rFonts w:ascii="Times New Roman" w:hAnsi="Times New Roman"/>
          <w:sz w:val="28"/>
          <w:szCs w:val="28"/>
        </w:rPr>
        <w:t xml:space="preserve"> </w:t>
      </w:r>
      <w:r w:rsidR="00B47B51">
        <w:rPr>
          <w:rFonts w:ascii="Times New Roman" w:hAnsi="Times New Roman"/>
          <w:sz w:val="28"/>
          <w:szCs w:val="28"/>
        </w:rPr>
        <w:t>Д</w:t>
      </w:r>
      <w:r w:rsidRPr="00C1690D">
        <w:rPr>
          <w:rFonts w:ascii="Times New Roman" w:hAnsi="Times New Roman"/>
          <w:sz w:val="28"/>
          <w:szCs w:val="28"/>
        </w:rPr>
        <w:t>ошкольное образование</w:t>
      </w: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rPr>
          <w:rFonts w:ascii="Times New Roman" w:hAnsi="Times New Roman"/>
          <w:sz w:val="28"/>
          <w:szCs w:val="28"/>
        </w:rPr>
      </w:pPr>
    </w:p>
    <w:p w:rsidR="00F30A51" w:rsidRPr="001066E9" w:rsidRDefault="00F30A51" w:rsidP="00F3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66E9">
        <w:rPr>
          <w:rFonts w:ascii="Times New Roman" w:hAnsi="Times New Roman"/>
          <w:b/>
          <w:sz w:val="28"/>
          <w:szCs w:val="28"/>
        </w:rPr>
        <w:t>Дневник</w:t>
      </w: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0D">
        <w:rPr>
          <w:rFonts w:ascii="Times New Roman" w:hAnsi="Times New Roman"/>
          <w:sz w:val="28"/>
          <w:szCs w:val="28"/>
        </w:rPr>
        <w:t>педагогической практики</w:t>
      </w:r>
    </w:p>
    <w:p w:rsidR="00F30A51" w:rsidRDefault="00F30A51" w:rsidP="00F30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690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  ______________</w:t>
      </w:r>
    </w:p>
    <w:p w:rsidR="00F30A51" w:rsidRPr="00C1690D" w:rsidRDefault="00F30A51" w:rsidP="00F30A5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82582">
        <w:rPr>
          <w:rFonts w:ascii="Times New Roman" w:hAnsi="Times New Roman"/>
          <w:sz w:val="18"/>
          <w:szCs w:val="18"/>
        </w:rPr>
        <w:t>Ф.И.О. студента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="00382582">
        <w:rPr>
          <w:rFonts w:ascii="Times New Roman" w:hAnsi="Times New Roman"/>
          <w:sz w:val="18"/>
          <w:szCs w:val="1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группа</w:t>
      </w: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0D">
        <w:rPr>
          <w:rFonts w:ascii="Times New Roman" w:hAnsi="Times New Roman"/>
          <w:sz w:val="28"/>
          <w:szCs w:val="28"/>
        </w:rPr>
        <w:t>Название образовательного учреждения: 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30A51" w:rsidRDefault="00382582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690D">
        <w:rPr>
          <w:rFonts w:ascii="Times New Roman" w:hAnsi="Times New Roman"/>
          <w:sz w:val="28"/>
          <w:szCs w:val="28"/>
        </w:rPr>
        <w:t>20</w:t>
      </w:r>
      <w:r w:rsidR="00FB5059">
        <w:rPr>
          <w:rFonts w:ascii="Times New Roman" w:hAnsi="Times New Roman"/>
          <w:sz w:val="28"/>
          <w:szCs w:val="28"/>
        </w:rPr>
        <w:t>2</w:t>
      </w:r>
      <w:r w:rsidR="00856996">
        <w:rPr>
          <w:rFonts w:ascii="Times New Roman" w:hAnsi="Times New Roman"/>
          <w:sz w:val="28"/>
          <w:szCs w:val="28"/>
        </w:rPr>
        <w:t>3</w:t>
      </w:r>
      <w:r w:rsidRPr="00C1690D">
        <w:rPr>
          <w:rFonts w:ascii="Times New Roman" w:hAnsi="Times New Roman"/>
          <w:sz w:val="28"/>
          <w:szCs w:val="28"/>
        </w:rPr>
        <w:t>-20</w:t>
      </w:r>
      <w:r w:rsidR="00FB5059">
        <w:rPr>
          <w:rFonts w:ascii="Times New Roman" w:hAnsi="Times New Roman"/>
          <w:sz w:val="28"/>
          <w:szCs w:val="28"/>
        </w:rPr>
        <w:t>2</w:t>
      </w:r>
      <w:r w:rsidR="00856996">
        <w:rPr>
          <w:rFonts w:ascii="Times New Roman" w:hAnsi="Times New Roman"/>
          <w:sz w:val="28"/>
          <w:szCs w:val="28"/>
        </w:rPr>
        <w:t xml:space="preserve">4 </w:t>
      </w:r>
      <w:r w:rsidRPr="00C1690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.</w:t>
      </w:r>
      <w:r w:rsidRPr="00C1690D">
        <w:rPr>
          <w:rFonts w:ascii="Times New Roman" w:hAnsi="Times New Roman"/>
          <w:sz w:val="28"/>
          <w:szCs w:val="28"/>
        </w:rPr>
        <w:t xml:space="preserve"> год</w:t>
      </w:r>
    </w:p>
    <w:p w:rsidR="00382582" w:rsidRPr="00C1690D" w:rsidRDefault="00382582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pStyle w:val="Style11"/>
        <w:widowControl/>
        <w:jc w:val="center"/>
        <w:rPr>
          <w:rStyle w:val="FontStyle38"/>
          <w:rFonts w:ascii="Times New Roman" w:hAnsi="Times New Roman" w:cs="Times New Roman"/>
          <w:sz w:val="28"/>
          <w:szCs w:val="28"/>
        </w:rPr>
      </w:pPr>
      <w:r w:rsidRPr="00C1690D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>Права и обязанности студентов</w:t>
      </w: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A51" w:rsidRPr="00C1690D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624E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ТО «Т</w:t>
      </w:r>
      <w:r w:rsidR="008624EC">
        <w:rPr>
          <w:rFonts w:ascii="Times New Roman" w:hAnsi="Times New Roman"/>
          <w:sz w:val="28"/>
          <w:szCs w:val="28"/>
        </w:rPr>
        <w:t>ульский педагогический колледж</w:t>
      </w:r>
      <w:r>
        <w:rPr>
          <w:rFonts w:ascii="Times New Roman" w:hAnsi="Times New Roman"/>
          <w:sz w:val="28"/>
          <w:szCs w:val="28"/>
        </w:rPr>
        <w:t>»</w:t>
      </w:r>
    </w:p>
    <w:p w:rsidR="00F30A51" w:rsidRPr="00C1690D" w:rsidRDefault="00F30A51" w:rsidP="00F30A51">
      <w:pPr>
        <w:pStyle w:val="Style5"/>
        <w:widowControl/>
        <w:tabs>
          <w:tab w:val="left" w:pos="806"/>
        </w:tabs>
        <w:spacing w:line="240" w:lineRule="auto"/>
        <w:ind w:firstLine="0"/>
        <w:rPr>
          <w:rStyle w:val="FontStyle56"/>
          <w:i/>
          <w:sz w:val="24"/>
        </w:rPr>
      </w:pPr>
      <w:r w:rsidRPr="00C1690D">
        <w:rPr>
          <w:rStyle w:val="FontStyle56"/>
          <w:i/>
          <w:sz w:val="24"/>
        </w:rPr>
        <w:tab/>
        <w:t xml:space="preserve">В период прохождения профессиональной практики </w:t>
      </w:r>
      <w:r>
        <w:rPr>
          <w:rStyle w:val="FontStyle56"/>
          <w:i/>
          <w:sz w:val="24"/>
        </w:rPr>
        <w:t xml:space="preserve">студенты </w:t>
      </w:r>
      <w:r w:rsidRPr="00C1690D">
        <w:rPr>
          <w:rStyle w:val="FontStyle56"/>
          <w:i/>
          <w:sz w:val="24"/>
        </w:rPr>
        <w:t>обязаны:</w:t>
      </w:r>
    </w:p>
    <w:p w:rsidR="00F30A51" w:rsidRPr="00524E11" w:rsidRDefault="00F30A51" w:rsidP="00F30A51">
      <w:pPr>
        <w:pStyle w:val="Style5"/>
        <w:widowControl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524E11">
        <w:rPr>
          <w:rStyle w:val="FontStyle56"/>
          <w:sz w:val="24"/>
        </w:rPr>
        <w:t>выполнять правила внутреннего распорядка, распоряжения администрации дошкольного образовательного учреждения, следить за строгим соблюдением правил техники безопасности и о</w:t>
      </w:r>
      <w:r>
        <w:rPr>
          <w:rStyle w:val="FontStyle56"/>
          <w:sz w:val="24"/>
        </w:rPr>
        <w:t>храны труда, охраны жизни и здо</w:t>
      </w:r>
      <w:r w:rsidRPr="00524E11">
        <w:rPr>
          <w:rStyle w:val="FontStyle56"/>
          <w:sz w:val="24"/>
        </w:rPr>
        <w:t xml:space="preserve">ровья детей; </w:t>
      </w:r>
    </w:p>
    <w:p w:rsidR="00F30A51" w:rsidRPr="00524E11" w:rsidRDefault="00F30A51" w:rsidP="00F30A51">
      <w:pPr>
        <w:pStyle w:val="Style5"/>
        <w:widowControl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524E11">
        <w:rPr>
          <w:rStyle w:val="FontStyle56"/>
          <w:sz w:val="24"/>
        </w:rPr>
        <w:t>соблюдать нормы педагогической этики;</w:t>
      </w:r>
    </w:p>
    <w:p w:rsidR="00F30A51" w:rsidRDefault="00F30A51" w:rsidP="00F30A51">
      <w:pPr>
        <w:pStyle w:val="Style5"/>
        <w:widowControl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524E11">
        <w:rPr>
          <w:rStyle w:val="FontStyle56"/>
          <w:sz w:val="24"/>
        </w:rPr>
        <w:t>активно участвовать в анализе занятий и других видов деятельности, вести дневник практики по установленной колледжем</w:t>
      </w:r>
      <w:r>
        <w:rPr>
          <w:rStyle w:val="FontStyle56"/>
          <w:sz w:val="24"/>
        </w:rPr>
        <w:t xml:space="preserve"> </w:t>
      </w:r>
      <w:r w:rsidRPr="00524E11">
        <w:rPr>
          <w:rStyle w:val="FontStyle56"/>
          <w:sz w:val="24"/>
        </w:rPr>
        <w:t>форме.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>Приходить на педагогическую практику вовремя. Рабочий день в первую смену начинается в 8.00 и заканчивается в 1</w:t>
      </w:r>
      <w:r>
        <w:rPr>
          <w:rStyle w:val="FontStyle56"/>
          <w:sz w:val="24"/>
        </w:rPr>
        <w:t>3</w:t>
      </w:r>
      <w:r w:rsidRPr="00BB42AE">
        <w:rPr>
          <w:rStyle w:val="FontStyle56"/>
          <w:sz w:val="24"/>
        </w:rPr>
        <w:t>.00, во вторую смену начинается в 1</w:t>
      </w:r>
      <w:r>
        <w:rPr>
          <w:rStyle w:val="FontStyle56"/>
          <w:sz w:val="24"/>
        </w:rPr>
        <w:t>5</w:t>
      </w:r>
      <w:r w:rsidRPr="00BB42AE">
        <w:rPr>
          <w:rStyle w:val="FontStyle56"/>
          <w:sz w:val="24"/>
        </w:rPr>
        <w:t>.00 и заканчивается в 18.00.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 xml:space="preserve">Каждая </w:t>
      </w:r>
      <w:r>
        <w:rPr>
          <w:rStyle w:val="FontStyle56"/>
          <w:sz w:val="24"/>
        </w:rPr>
        <w:t>студентка</w:t>
      </w:r>
      <w:r w:rsidRPr="00BB42AE">
        <w:rPr>
          <w:rStyle w:val="FontStyle56"/>
          <w:sz w:val="24"/>
        </w:rPr>
        <w:t xml:space="preserve"> должна иметь и хорошо знать план практики, должна вести дневник наблюдений педагогической практики, в котором записывать свои наблюдения, анализировать работу воспитателей группы, второй </w:t>
      </w:r>
      <w:r>
        <w:rPr>
          <w:rStyle w:val="FontStyle56"/>
          <w:sz w:val="24"/>
        </w:rPr>
        <w:t>студентки</w:t>
      </w:r>
      <w:r w:rsidRPr="00BB42AE">
        <w:rPr>
          <w:rStyle w:val="FontStyle56"/>
          <w:sz w:val="24"/>
        </w:rPr>
        <w:t xml:space="preserve"> с детьми данной группы. На день практики предшествующая работа должна быть записана полностью, подписана и проанализирована методистом.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>
        <w:rPr>
          <w:rStyle w:val="FontStyle56"/>
          <w:sz w:val="24"/>
        </w:rPr>
        <w:t>Студентка</w:t>
      </w:r>
      <w:r w:rsidRPr="00BB42AE">
        <w:rPr>
          <w:rStyle w:val="FontStyle56"/>
          <w:sz w:val="24"/>
        </w:rPr>
        <w:t xml:space="preserve">, которая дает пробные занятия, должна иметь конспект занятия или режимного процесса, подписанный консультантом-методистом. Без утвержденного конспекта </w:t>
      </w:r>
      <w:r>
        <w:rPr>
          <w:rStyle w:val="FontStyle56"/>
          <w:sz w:val="24"/>
        </w:rPr>
        <w:t>студентка</w:t>
      </w:r>
      <w:r w:rsidRPr="00BB42AE">
        <w:rPr>
          <w:rStyle w:val="FontStyle56"/>
          <w:sz w:val="24"/>
        </w:rPr>
        <w:t xml:space="preserve"> к работе не допускается, ей ставится неудовлетворительная оценка.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 xml:space="preserve">План-конспект </w:t>
      </w:r>
      <w:r>
        <w:rPr>
          <w:rStyle w:val="FontStyle56"/>
          <w:sz w:val="24"/>
        </w:rPr>
        <w:t>студентка</w:t>
      </w:r>
      <w:r w:rsidRPr="00BB42AE">
        <w:rPr>
          <w:rStyle w:val="FontStyle56"/>
          <w:sz w:val="24"/>
        </w:rPr>
        <w:t xml:space="preserve"> согласовывает с воспитателем группы. Перед пробным занятием </w:t>
      </w:r>
      <w:r>
        <w:rPr>
          <w:rStyle w:val="FontStyle56"/>
          <w:sz w:val="24"/>
        </w:rPr>
        <w:t>студентка</w:t>
      </w:r>
      <w:r w:rsidRPr="00BB42AE">
        <w:rPr>
          <w:rStyle w:val="FontStyle56"/>
          <w:sz w:val="24"/>
        </w:rPr>
        <w:t xml:space="preserve"> подбирает материал, готовит необходимые для проведения пробного занятия пособия.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>Подготовка к следующему дню практики в основном проходит в детском саду.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>
        <w:rPr>
          <w:rStyle w:val="FontStyle56"/>
          <w:sz w:val="24"/>
        </w:rPr>
        <w:t>Студенты</w:t>
      </w:r>
      <w:r w:rsidRPr="00BB42AE">
        <w:rPr>
          <w:rStyle w:val="FontStyle56"/>
          <w:sz w:val="24"/>
        </w:rPr>
        <w:t xml:space="preserve"> должны активно участвовать в жизни детского сада, где проходят практику. Они помогают в проведении утренников, развлечений, спортивных праздников, изготовляют атрибуты, игрушки и пособия. Принимают участие в оформлении группы, собирают природный материал для пополнения природных уголков. Принимают участие в работе педагогических совещаний, в проведении родительских собраний, в оформлении родительских уголков, выпускают стенгазету.</w:t>
      </w:r>
    </w:p>
    <w:p w:rsidR="00F30A51" w:rsidRPr="00BB42AE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 xml:space="preserve">В день практики учащиеся должны иметь сменную обувь. </w:t>
      </w:r>
    </w:p>
    <w:p w:rsidR="00F30A51" w:rsidRPr="00BF4035" w:rsidRDefault="00F30A51" w:rsidP="00F30A51">
      <w:pPr>
        <w:pStyle w:val="Style5"/>
        <w:numPr>
          <w:ilvl w:val="0"/>
          <w:numId w:val="3"/>
        </w:numPr>
        <w:tabs>
          <w:tab w:val="left" w:pos="426"/>
        </w:tabs>
        <w:spacing w:line="240" w:lineRule="auto"/>
        <w:rPr>
          <w:rStyle w:val="FontStyle56"/>
          <w:sz w:val="24"/>
        </w:rPr>
      </w:pPr>
      <w:r w:rsidRPr="00BB42AE">
        <w:rPr>
          <w:rStyle w:val="FontStyle56"/>
          <w:sz w:val="24"/>
        </w:rPr>
        <w:t>Пропущенный день практики учащийся должен отработать полностью.</w:t>
      </w:r>
    </w:p>
    <w:p w:rsidR="00F30A51" w:rsidRDefault="00F30A51" w:rsidP="00F30A51">
      <w:pPr>
        <w:pStyle w:val="Style5"/>
        <w:widowControl/>
        <w:tabs>
          <w:tab w:val="left" w:pos="426"/>
          <w:tab w:val="left" w:pos="806"/>
        </w:tabs>
        <w:spacing w:line="240" w:lineRule="auto"/>
        <w:ind w:left="720" w:firstLine="0"/>
        <w:rPr>
          <w:rStyle w:val="FontStyle56"/>
          <w:sz w:val="24"/>
        </w:rPr>
      </w:pPr>
    </w:p>
    <w:p w:rsidR="00F30A51" w:rsidRPr="00BF4035" w:rsidRDefault="00F30A51" w:rsidP="00F30A51">
      <w:pPr>
        <w:pStyle w:val="Style5"/>
        <w:widowControl/>
        <w:tabs>
          <w:tab w:val="left" w:pos="426"/>
          <w:tab w:val="left" w:pos="806"/>
        </w:tabs>
        <w:spacing w:line="240" w:lineRule="auto"/>
        <w:ind w:firstLine="0"/>
        <w:rPr>
          <w:rStyle w:val="FontStyle56"/>
          <w:i/>
          <w:sz w:val="24"/>
        </w:rPr>
      </w:pPr>
      <w:r w:rsidRPr="00BF4035">
        <w:rPr>
          <w:rStyle w:val="FontStyle56"/>
          <w:i/>
          <w:sz w:val="24"/>
        </w:rPr>
        <w:tab/>
        <w:t>Студенты имеют право:</w:t>
      </w:r>
    </w:p>
    <w:p w:rsidR="00F30A51" w:rsidRPr="00BB42AE" w:rsidRDefault="00F30A51" w:rsidP="00F30A51">
      <w:pPr>
        <w:pStyle w:val="Style5"/>
        <w:widowControl/>
        <w:numPr>
          <w:ilvl w:val="0"/>
          <w:numId w:val="4"/>
        </w:numPr>
        <w:tabs>
          <w:tab w:val="left" w:pos="426"/>
          <w:tab w:val="left" w:pos="806"/>
        </w:tabs>
        <w:spacing w:line="240" w:lineRule="auto"/>
        <w:rPr>
          <w:rStyle w:val="FontStyle56"/>
          <w:sz w:val="24"/>
        </w:rPr>
      </w:pPr>
      <w:r w:rsidRPr="00524E11">
        <w:rPr>
          <w:rStyle w:val="FontStyle56"/>
          <w:sz w:val="24"/>
        </w:rPr>
        <w:t>по всем вопросам, возникшим в процессе практи</w:t>
      </w:r>
      <w:r>
        <w:rPr>
          <w:rStyle w:val="FontStyle56"/>
          <w:sz w:val="24"/>
        </w:rPr>
        <w:t>ки, об</w:t>
      </w:r>
      <w:r w:rsidRPr="00524E11">
        <w:rPr>
          <w:rStyle w:val="FontStyle56"/>
          <w:sz w:val="24"/>
        </w:rPr>
        <w:t>ращаться к администрации, руководителям практики, п</w:t>
      </w:r>
      <w:r>
        <w:rPr>
          <w:rStyle w:val="FontStyle56"/>
          <w:sz w:val="24"/>
        </w:rPr>
        <w:t>реподавателям, вносить предложе</w:t>
      </w:r>
      <w:r w:rsidRPr="00524E11">
        <w:rPr>
          <w:rStyle w:val="FontStyle56"/>
          <w:sz w:val="24"/>
        </w:rPr>
        <w:t>ния по совершенствованию учебно-воспитательного процесса, организации профессио</w:t>
      </w:r>
      <w:r w:rsidRPr="00524E11">
        <w:rPr>
          <w:rStyle w:val="FontStyle56"/>
          <w:sz w:val="24"/>
        </w:rPr>
        <w:softHyphen/>
        <w:t>нальной практики.</w:t>
      </w: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</w:rPr>
      </w:pPr>
    </w:p>
    <w:p w:rsidR="00F30A51" w:rsidRPr="00BF4035" w:rsidRDefault="00F30A51" w:rsidP="00F30A51">
      <w:pPr>
        <w:pStyle w:val="Style5"/>
        <w:widowControl/>
        <w:tabs>
          <w:tab w:val="left" w:pos="806"/>
        </w:tabs>
        <w:spacing w:line="240" w:lineRule="auto"/>
        <w:rPr>
          <w:rStyle w:val="FontStyle56"/>
          <w:sz w:val="24"/>
          <w:szCs w:val="24"/>
        </w:rPr>
      </w:pPr>
      <w:r w:rsidRPr="00BF4035">
        <w:rPr>
          <w:rStyle w:val="FontStyle56"/>
          <w:sz w:val="24"/>
          <w:szCs w:val="24"/>
        </w:rPr>
        <w:lastRenderedPageBreak/>
        <w:t>Адрес образовательного учреждения: ________________________________________</w:t>
      </w:r>
    </w:p>
    <w:p w:rsidR="00F30A51" w:rsidRPr="00BF4035" w:rsidRDefault="00F30A51" w:rsidP="00F30A5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35">
        <w:rPr>
          <w:rStyle w:val="FontStyle56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30A51" w:rsidRPr="00BF4035" w:rsidRDefault="00F30A51" w:rsidP="00F30A51">
      <w:pPr>
        <w:pStyle w:val="Style5"/>
        <w:widowControl/>
        <w:tabs>
          <w:tab w:val="left" w:pos="806"/>
        </w:tabs>
        <w:spacing w:line="240" w:lineRule="auto"/>
        <w:ind w:firstLine="0"/>
        <w:rPr>
          <w:rStyle w:val="FontStyle56"/>
          <w:sz w:val="24"/>
          <w:szCs w:val="24"/>
        </w:rPr>
      </w:pPr>
      <w:r w:rsidRPr="00BF4035">
        <w:rPr>
          <w:rStyle w:val="FontStyle56"/>
          <w:sz w:val="24"/>
          <w:szCs w:val="24"/>
        </w:rPr>
        <w:t>Заведующая образовательным учреждением: ______________________________________</w:t>
      </w:r>
    </w:p>
    <w:p w:rsidR="00F30A51" w:rsidRPr="00BF4035" w:rsidRDefault="00F30A51" w:rsidP="00F30A51">
      <w:pPr>
        <w:pStyle w:val="Style5"/>
        <w:widowControl/>
        <w:tabs>
          <w:tab w:val="left" w:pos="806"/>
        </w:tabs>
        <w:spacing w:line="240" w:lineRule="auto"/>
        <w:ind w:firstLine="0"/>
        <w:rPr>
          <w:rStyle w:val="FontStyle56"/>
          <w:sz w:val="24"/>
          <w:szCs w:val="24"/>
        </w:rPr>
      </w:pPr>
      <w:r w:rsidRPr="00BF4035">
        <w:rPr>
          <w:rStyle w:val="FontStyle56"/>
          <w:sz w:val="24"/>
          <w:szCs w:val="24"/>
        </w:rPr>
        <w:t>Методист (старший воспитатель): ________________________________________________</w:t>
      </w:r>
    </w:p>
    <w:p w:rsidR="00F30A51" w:rsidRPr="00BF4035" w:rsidRDefault="00F30A51" w:rsidP="00F30A51">
      <w:pPr>
        <w:pStyle w:val="Style5"/>
        <w:widowControl/>
        <w:tabs>
          <w:tab w:val="left" w:pos="806"/>
        </w:tabs>
        <w:spacing w:line="240" w:lineRule="auto"/>
        <w:ind w:firstLine="0"/>
        <w:rPr>
          <w:rStyle w:val="FontStyle56"/>
          <w:sz w:val="24"/>
          <w:szCs w:val="24"/>
        </w:rPr>
      </w:pPr>
      <w:r w:rsidRPr="00BF4035">
        <w:rPr>
          <w:rStyle w:val="FontStyle56"/>
          <w:sz w:val="24"/>
          <w:szCs w:val="24"/>
        </w:rPr>
        <w:t>Воспитатели группы: __________________________________________________________</w:t>
      </w:r>
    </w:p>
    <w:p w:rsidR="00F30A51" w:rsidRPr="00BF4035" w:rsidRDefault="00F30A51" w:rsidP="00F30A51">
      <w:pPr>
        <w:pStyle w:val="Style5"/>
        <w:widowControl/>
        <w:tabs>
          <w:tab w:val="left" w:pos="806"/>
        </w:tabs>
        <w:spacing w:line="240" w:lineRule="auto"/>
        <w:ind w:firstLine="0"/>
        <w:rPr>
          <w:rStyle w:val="FontStyle56"/>
          <w:sz w:val="24"/>
          <w:szCs w:val="24"/>
        </w:rPr>
      </w:pPr>
      <w:r w:rsidRPr="00BF4035">
        <w:rPr>
          <w:rStyle w:val="FontStyle56"/>
          <w:sz w:val="24"/>
          <w:szCs w:val="24"/>
        </w:rPr>
        <w:t xml:space="preserve">                                      __________________________________________________________</w:t>
      </w:r>
    </w:p>
    <w:p w:rsidR="00F30A51" w:rsidRDefault="00F30A51" w:rsidP="00F30A5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0A51" w:rsidRPr="00BF4035" w:rsidRDefault="00F30A51" w:rsidP="00F30A5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4035">
        <w:rPr>
          <w:rFonts w:ascii="Times New Roman" w:hAnsi="Times New Roman"/>
          <w:sz w:val="24"/>
          <w:szCs w:val="24"/>
          <w:lang w:eastAsia="ru-RU"/>
        </w:rPr>
        <w:t>Список детей ________________________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191"/>
      </w:tblGrid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95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0A51" w:rsidRPr="00BF4035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p w:rsidR="00F30A51" w:rsidRPr="00BF4035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4035">
        <w:rPr>
          <w:rFonts w:ascii="Times New Roman" w:hAnsi="Times New Roman"/>
          <w:sz w:val="28"/>
          <w:szCs w:val="28"/>
          <w:lang w:eastAsia="ru-RU"/>
        </w:rPr>
        <w:lastRenderedPageBreak/>
        <w:t>Сетка занятий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979"/>
        <w:gridCol w:w="1979"/>
        <w:gridCol w:w="1979"/>
        <w:gridCol w:w="1979"/>
      </w:tblGrid>
      <w:tr w:rsidR="00F30A51" w:rsidRPr="00BF4035" w:rsidTr="004C7E50">
        <w:trPr>
          <w:trHeight w:val="274"/>
        </w:trPr>
        <w:tc>
          <w:tcPr>
            <w:tcW w:w="1840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30A51" w:rsidRPr="00BF4035" w:rsidTr="004C7E50">
        <w:trPr>
          <w:trHeight w:val="290"/>
        </w:trPr>
        <w:tc>
          <w:tcPr>
            <w:tcW w:w="1840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rPr>
          <w:trHeight w:val="290"/>
        </w:trPr>
        <w:tc>
          <w:tcPr>
            <w:tcW w:w="1840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rPr>
          <w:trHeight w:val="290"/>
        </w:trPr>
        <w:tc>
          <w:tcPr>
            <w:tcW w:w="1840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rPr>
          <w:trHeight w:val="290"/>
        </w:trPr>
        <w:tc>
          <w:tcPr>
            <w:tcW w:w="1840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0A51" w:rsidRPr="00BF4035" w:rsidRDefault="00F30A51" w:rsidP="00F30A5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30A51" w:rsidRPr="00BF4035" w:rsidRDefault="00F30A51" w:rsidP="00F30A5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4035">
        <w:rPr>
          <w:rFonts w:ascii="Times New Roman" w:hAnsi="Times New Roman"/>
          <w:sz w:val="28"/>
          <w:szCs w:val="28"/>
          <w:lang w:eastAsia="ru-RU"/>
        </w:rPr>
        <w:t>Режим дня</w:t>
      </w:r>
    </w:p>
    <w:p w:rsidR="00F30A51" w:rsidRDefault="00F30A51" w:rsidP="00F30A51">
      <w:pPr>
        <w:spacing w:after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jc w:val="center"/>
        <w:rPr>
          <w:lang w:eastAsia="ru-RU"/>
        </w:rPr>
      </w:pPr>
    </w:p>
    <w:p w:rsidR="00F30A51" w:rsidRDefault="00F30A51" w:rsidP="00F30A51">
      <w:pPr>
        <w:spacing w:after="0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25"/>
        <w:gridCol w:w="57"/>
        <w:gridCol w:w="150"/>
        <w:gridCol w:w="165"/>
        <w:gridCol w:w="1799"/>
      </w:tblGrid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:rsidR="00F30A51" w:rsidRPr="001A48FF" w:rsidRDefault="00F30A51" w:rsidP="004C7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8FF">
              <w:rPr>
                <w:rFonts w:ascii="Times New Roman" w:hAnsi="Times New Roman"/>
                <w:sz w:val="28"/>
                <w:szCs w:val="28"/>
              </w:rPr>
              <w:t>Установочная конференция. Ознакомление с целью и задачами производственной практики, правами и обязанностями студентов.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:rsidR="00F30A51" w:rsidRPr="001A48FF" w:rsidRDefault="00F30A51" w:rsidP="004C7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8FF">
              <w:rPr>
                <w:rFonts w:ascii="Times New Roman" w:hAnsi="Times New Roman"/>
                <w:sz w:val="28"/>
                <w:szCs w:val="28"/>
              </w:rPr>
              <w:t>Знакомство с базой практики и изучение особенностей функционирования ДО</w:t>
            </w:r>
            <w:r w:rsidR="00C868DA">
              <w:rPr>
                <w:rFonts w:ascii="Times New Roman" w:hAnsi="Times New Roman"/>
                <w:sz w:val="28"/>
                <w:szCs w:val="28"/>
              </w:rPr>
              <w:t>О</w:t>
            </w:r>
            <w:r w:rsidRPr="001A48FF">
              <w:rPr>
                <w:rFonts w:ascii="Times New Roman" w:hAnsi="Times New Roman"/>
                <w:sz w:val="28"/>
                <w:szCs w:val="28"/>
              </w:rPr>
              <w:t>. Построение развивающей среды в ДОО.</w:t>
            </w: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4035">
              <w:rPr>
                <w:rFonts w:ascii="Times New Roman" w:hAnsi="Times New Roman"/>
                <w:i/>
                <w:sz w:val="24"/>
                <w:szCs w:val="24"/>
              </w:rPr>
              <w:t>Вопросы для анализа: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ДОО</w:t>
            </w: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и наполняемость групп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состав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Своеобразие физкультурно-оздоровительного комплекса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865E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развивающей </w:t>
            </w: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среды: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Группы и их оборудование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помещения (медицинский кабинет, кухня, прачечная)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и музыкальные залы</w:t>
            </w:r>
          </w:p>
          <w:p w:rsidR="00F30A51" w:rsidRPr="00BF4035" w:rsidRDefault="00F30A51" w:rsidP="004C7E5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Участок детского сада.</w:t>
            </w:r>
          </w:p>
        </w:tc>
      </w:tr>
      <w:tr w:rsidR="00F30A51" w:rsidRPr="00BF4035" w:rsidTr="004C7E50">
        <w:tc>
          <w:tcPr>
            <w:tcW w:w="7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2171" w:type="dxa"/>
            <w:gridSpan w:val="4"/>
            <w:tcBorders>
              <w:left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2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tcBorders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</w:tcPr>
          <w:p w:rsidR="00F30A51" w:rsidRPr="00C4105C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5C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режимных моментов в 1-ой половине дня</w:t>
            </w:r>
          </w:p>
        </w:tc>
      </w:tr>
      <w:tr w:rsidR="00F30A51" w:rsidRPr="00BF4035" w:rsidTr="004C7E50">
        <w:tc>
          <w:tcPr>
            <w:tcW w:w="7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2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rPr>
          <w:trHeight w:val="546"/>
        </w:trPr>
        <w:tc>
          <w:tcPr>
            <w:tcW w:w="1668" w:type="dxa"/>
            <w:tcBorders>
              <w:bottom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F30A51" w:rsidRPr="00C4105C" w:rsidRDefault="00F30A51" w:rsidP="004C7E50">
            <w:pPr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5C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утренней гимнастики</w:t>
            </w:r>
          </w:p>
        </w:tc>
      </w:tr>
      <w:tr w:rsidR="00F30A51" w:rsidRPr="00BF4035" w:rsidTr="004C7E50"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3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</w:tcPr>
          <w:p w:rsidR="00F30A51" w:rsidRPr="00C4105C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C5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физкультурного занятия</w:t>
            </w:r>
            <w:r w:rsidRPr="00891F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0A51" w:rsidRPr="00BF4035" w:rsidTr="004C7E50">
        <w:tc>
          <w:tcPr>
            <w:tcW w:w="7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5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</w:tcPr>
          <w:p w:rsidR="00F30A51" w:rsidRPr="00C4105C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5C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режимных моментов в 2-ой половине дня</w:t>
            </w:r>
          </w:p>
        </w:tc>
      </w:tr>
      <w:tr w:rsidR="00F30A51" w:rsidRPr="00BF4035" w:rsidTr="004C7E50"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1843"/>
      </w:tblGrid>
      <w:tr w:rsidR="00F30A51" w:rsidRPr="009C1C23" w:rsidTr="004C7E50">
        <w:tc>
          <w:tcPr>
            <w:tcW w:w="1668" w:type="dxa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9C1C23" w:rsidTr="004C7E50">
        <w:trPr>
          <w:trHeight w:val="645"/>
        </w:trPr>
        <w:tc>
          <w:tcPr>
            <w:tcW w:w="1668" w:type="dxa"/>
            <w:vAlign w:val="center"/>
          </w:tcPr>
          <w:p w:rsidR="00F30A51" w:rsidRPr="009C1C23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режимных моментов 1-я половина дня</w:t>
            </w:r>
          </w:p>
          <w:p w:rsidR="00F30A51" w:rsidRPr="009C1C23" w:rsidRDefault="00F30A51" w:rsidP="004C7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9C1C23" w:rsidTr="004C7E50">
        <w:tc>
          <w:tcPr>
            <w:tcW w:w="7621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Анализ, выполненный студентом</w:t>
            </w:r>
          </w:p>
        </w:tc>
        <w:tc>
          <w:tcPr>
            <w:tcW w:w="1843" w:type="dxa"/>
            <w:vAlign w:val="center"/>
          </w:tcPr>
          <w:p w:rsidR="00F30A51" w:rsidRPr="009C1C23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9C1C23" w:rsidTr="004C7E50">
        <w:tc>
          <w:tcPr>
            <w:tcW w:w="7621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0A51" w:rsidRPr="009C1C23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1843"/>
      </w:tblGrid>
      <w:tr w:rsidR="00F30A51" w:rsidRPr="009C1C23" w:rsidTr="004C7E50">
        <w:tc>
          <w:tcPr>
            <w:tcW w:w="1668" w:type="dxa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9C1C23" w:rsidTr="004C7E50">
        <w:trPr>
          <w:trHeight w:val="645"/>
        </w:trPr>
        <w:tc>
          <w:tcPr>
            <w:tcW w:w="1668" w:type="dxa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F30A51" w:rsidRPr="00856996" w:rsidRDefault="00F30A51" w:rsidP="004C7E5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99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утренней гимнастики</w:t>
            </w:r>
          </w:p>
          <w:p w:rsidR="00F30A51" w:rsidRPr="009C1C23" w:rsidRDefault="00F30A51" w:rsidP="004C7E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9C1C23" w:rsidTr="004C7E50">
        <w:tc>
          <w:tcPr>
            <w:tcW w:w="7621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Анализ, выполненный студентом</w:t>
            </w:r>
          </w:p>
        </w:tc>
        <w:tc>
          <w:tcPr>
            <w:tcW w:w="1843" w:type="dxa"/>
            <w:vAlign w:val="center"/>
          </w:tcPr>
          <w:p w:rsidR="00F30A51" w:rsidRPr="009C1C23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3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9C1C23" w:rsidTr="004C7E50">
        <w:tc>
          <w:tcPr>
            <w:tcW w:w="7621" w:type="dxa"/>
            <w:gridSpan w:val="2"/>
            <w:vAlign w:val="center"/>
          </w:tcPr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9C1C23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0A51" w:rsidRPr="009C1C23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1843"/>
      </w:tblGrid>
      <w:tr w:rsidR="00F30A51" w:rsidRPr="00C4105C" w:rsidTr="004C7E50">
        <w:tc>
          <w:tcPr>
            <w:tcW w:w="1668" w:type="dxa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gridSpan w:val="2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C4105C" w:rsidTr="004C7E50">
        <w:trPr>
          <w:trHeight w:val="645"/>
        </w:trPr>
        <w:tc>
          <w:tcPr>
            <w:tcW w:w="1668" w:type="dxa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F30A51" w:rsidRPr="00856996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E6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6996">
              <w:rPr>
                <w:rFonts w:ascii="Times New Roman" w:hAnsi="Times New Roman"/>
                <w:color w:val="000000"/>
                <w:sz w:val="28"/>
                <w:szCs w:val="24"/>
              </w:rPr>
              <w:t>проведение физкультурного занятия</w:t>
            </w:r>
          </w:p>
          <w:p w:rsidR="00F30A51" w:rsidRPr="00C4105C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C4105C" w:rsidTr="004C7E50">
        <w:tc>
          <w:tcPr>
            <w:tcW w:w="7621" w:type="dxa"/>
            <w:gridSpan w:val="2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Анализ, выполненный студентом</w:t>
            </w:r>
          </w:p>
        </w:tc>
        <w:tc>
          <w:tcPr>
            <w:tcW w:w="1843" w:type="dxa"/>
            <w:vAlign w:val="center"/>
          </w:tcPr>
          <w:p w:rsidR="00F30A51" w:rsidRPr="00C4105C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C4105C" w:rsidTr="004C7E50">
        <w:tc>
          <w:tcPr>
            <w:tcW w:w="7621" w:type="dxa"/>
            <w:gridSpan w:val="2"/>
            <w:vAlign w:val="center"/>
          </w:tcPr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0A51" w:rsidRPr="00C4105C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1843"/>
      </w:tblGrid>
      <w:tr w:rsidR="00F30A51" w:rsidRPr="00C4105C" w:rsidTr="004C7E50">
        <w:tc>
          <w:tcPr>
            <w:tcW w:w="1668" w:type="dxa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6" w:type="dxa"/>
            <w:gridSpan w:val="2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C4105C" w:rsidTr="004C7E50">
        <w:trPr>
          <w:trHeight w:val="645"/>
        </w:trPr>
        <w:tc>
          <w:tcPr>
            <w:tcW w:w="1668" w:type="dxa"/>
            <w:vAlign w:val="center"/>
          </w:tcPr>
          <w:p w:rsidR="00F30A51" w:rsidRPr="00AC13BD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F30A51" w:rsidRPr="00AC13BD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подвижной игры</w:t>
            </w:r>
          </w:p>
          <w:p w:rsidR="00F30A51" w:rsidRPr="00AC13BD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C4105C" w:rsidTr="004C7E50">
        <w:tc>
          <w:tcPr>
            <w:tcW w:w="7621" w:type="dxa"/>
            <w:gridSpan w:val="2"/>
            <w:vAlign w:val="center"/>
          </w:tcPr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Анализ, выполненный студентом</w:t>
            </w:r>
          </w:p>
        </w:tc>
        <w:tc>
          <w:tcPr>
            <w:tcW w:w="1843" w:type="dxa"/>
            <w:vAlign w:val="center"/>
          </w:tcPr>
          <w:p w:rsidR="00F30A51" w:rsidRPr="00C4105C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05C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C4105C" w:rsidTr="004C7E50">
        <w:tc>
          <w:tcPr>
            <w:tcW w:w="7621" w:type="dxa"/>
            <w:gridSpan w:val="2"/>
            <w:vAlign w:val="center"/>
          </w:tcPr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C4105C" w:rsidRDefault="00F30A51" w:rsidP="004C7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0A51" w:rsidRPr="00C4105C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"/>
        <w:gridCol w:w="5826"/>
        <w:gridCol w:w="105"/>
        <w:gridCol w:w="16"/>
        <w:gridCol w:w="1848"/>
      </w:tblGrid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01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gridSpan w:val="5"/>
          </w:tcPr>
          <w:p w:rsidR="00F30A51" w:rsidRPr="00FB4122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проведением спортивного вечера развлечений </w:t>
            </w:r>
          </w:p>
        </w:tc>
      </w:tr>
      <w:tr w:rsidR="00F30A51" w:rsidRPr="00BF4035" w:rsidTr="004C7E50">
        <w:tc>
          <w:tcPr>
            <w:tcW w:w="7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6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  <w:tcBorders>
              <w:bottom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801" w:type="dxa"/>
            <w:gridSpan w:val="5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30A51" w:rsidRPr="00AC13BD" w:rsidRDefault="00F30A51" w:rsidP="004C7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F30A51" w:rsidRPr="00FB4122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2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организацией и проведением физкультурно-оздоровительной работы на прогулке</w:t>
            </w: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</w:tcBorders>
          </w:tcPr>
          <w:p w:rsidR="00F30A51" w:rsidRPr="00FB4122" w:rsidRDefault="00F30A51" w:rsidP="004C7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2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спортивного вечера развлечений</w:t>
            </w: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auto"/>
            </w:tcBorders>
          </w:tcPr>
          <w:p w:rsidR="00F30A51" w:rsidRPr="00FB4122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2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физкультурно-оздоровительной работы на прогулке</w:t>
            </w: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76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1" w:rsidRPr="00FE358E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5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режимных моментов 2-я половина дня</w:t>
            </w: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A51" w:rsidRPr="00BF4035" w:rsidTr="004C7E50"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3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, выполненный студентом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Замечания, предложения,</w:t>
            </w: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F30A51" w:rsidRPr="00BF4035" w:rsidTr="004C7E5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1" w:rsidRPr="00BF4035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A51" w:rsidRDefault="00F30A51" w:rsidP="004C7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A51" w:rsidRDefault="00F30A51" w:rsidP="004C7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0A51" w:rsidRDefault="00F30A51" w:rsidP="00F30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30A51" w:rsidRDefault="00F30A51" w:rsidP="00F30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30A51" w:rsidRDefault="00F30A51" w:rsidP="00F30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0C1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Тест профессиональной направленности будущего </w:t>
      </w:r>
      <w:r>
        <w:rPr>
          <w:rFonts w:ascii="Times New Roman" w:eastAsia="Times New Roman" w:hAnsi="Times New Roman"/>
          <w:b/>
          <w:sz w:val="24"/>
          <w:szCs w:val="24"/>
        </w:rPr>
        <w:t>воспитателя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0C14">
        <w:rPr>
          <w:rFonts w:ascii="Times New Roman" w:eastAsia="Times New Roman" w:hAnsi="Times New Roman"/>
          <w:b/>
          <w:sz w:val="24"/>
          <w:szCs w:val="24"/>
        </w:rPr>
        <w:t>Постарайся честно протестировать свои педагогически</w:t>
      </w: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Pr="00750C14">
        <w:rPr>
          <w:rFonts w:ascii="Times New Roman" w:eastAsia="Times New Roman" w:hAnsi="Times New Roman"/>
          <w:b/>
          <w:sz w:val="24"/>
          <w:szCs w:val="24"/>
        </w:rPr>
        <w:t xml:space="preserve"> возможности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0C14">
        <w:rPr>
          <w:rFonts w:ascii="Times New Roman" w:eastAsia="Times New Roman" w:hAnsi="Times New Roman"/>
          <w:i/>
          <w:sz w:val="24"/>
          <w:szCs w:val="24"/>
        </w:rPr>
        <w:t>В каждой паре утверждений обведите кружочком букву "А" иди "Б", соответствующую тем высказываниям, с которыми вы в большей степени согласны.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>1.</w:t>
      </w:r>
      <w:r w:rsidRPr="00750C14">
        <w:rPr>
          <w:rFonts w:ascii="Times New Roman" w:eastAsia="Times New Roman" w:hAnsi="Times New Roman"/>
          <w:sz w:val="24"/>
          <w:szCs w:val="24"/>
        </w:rPr>
        <w:t>Если ребёнок не хочет, всегда можно его заставить</w:t>
      </w:r>
      <w:proofErr w:type="gramStart"/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А</w:t>
      </w:r>
      <w:proofErr w:type="gramEnd"/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>2.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Не стоит навязывать себя ребёнку, если он чего-то не хочет, лучше подумать, вдруг вы сами что-то делаете не так.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3. </w:t>
      </w:r>
      <w:r w:rsidRPr="00750C14">
        <w:rPr>
          <w:rFonts w:ascii="Times New Roman" w:eastAsia="Times New Roman" w:hAnsi="Times New Roman"/>
          <w:sz w:val="24"/>
          <w:szCs w:val="24"/>
        </w:rPr>
        <w:t>Отказы обычно бывают у детей, не привыкши</w:t>
      </w:r>
      <w:r>
        <w:rPr>
          <w:rFonts w:ascii="Times New Roman" w:eastAsia="Times New Roman" w:hAnsi="Times New Roman"/>
          <w:sz w:val="24"/>
          <w:szCs w:val="24"/>
        </w:rPr>
        <w:t xml:space="preserve">х к слову "Надо"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  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4.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При возникновении трудностей в одном всегда можно переключить ребёнка на что-то другое.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5.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Негативные реакции детей надо подавлять для их же пользы.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6. </w:t>
      </w:r>
      <w:r w:rsidRPr="00750C14">
        <w:rPr>
          <w:rFonts w:ascii="Times New Roman" w:eastAsia="Times New Roman" w:hAnsi="Times New Roman"/>
          <w:sz w:val="24"/>
          <w:szCs w:val="24"/>
        </w:rPr>
        <w:t>Насильственные  методы  умножают  дефекты  личности  и нежела</w:t>
      </w:r>
      <w:r w:rsidRPr="00750C14">
        <w:rPr>
          <w:rFonts w:ascii="Times New Roman" w:eastAsia="Times New Roman" w:hAnsi="Times New Roman"/>
          <w:sz w:val="24"/>
          <w:szCs w:val="24"/>
        </w:rPr>
        <w:softHyphen/>
        <w:t>тельные формы поведения.                                                                                                                            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7. </w:t>
      </w:r>
      <w:r w:rsidRPr="00750C14">
        <w:rPr>
          <w:rFonts w:ascii="Times New Roman" w:eastAsia="Times New Roman" w:hAnsi="Times New Roman"/>
          <w:sz w:val="24"/>
          <w:szCs w:val="24"/>
        </w:rPr>
        <w:t>Детей не должны интересовать эмоции и внутренние переживания взрослых.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750C14">
        <w:rPr>
          <w:rFonts w:ascii="Times New Roman" w:eastAsia="Times New Roman" w:hAnsi="Times New Roman"/>
          <w:sz w:val="24"/>
          <w:szCs w:val="24"/>
        </w:rPr>
        <w:t>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8.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Эмоции взрослых независимо от их воли влияют на состояния детей, передаются им, вызывают ответственные чувства.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9.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Ребёнок не должен никогда забывать о том, что взрослые старше,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50C14">
        <w:rPr>
          <w:rFonts w:ascii="Times New Roman" w:eastAsia="Times New Roman" w:hAnsi="Times New Roman"/>
          <w:sz w:val="24"/>
          <w:szCs w:val="24"/>
        </w:rPr>
        <w:t>умнее,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опытнее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его.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10. </w:t>
      </w:r>
      <w:r w:rsidRPr="00750C14">
        <w:rPr>
          <w:rFonts w:ascii="Times New Roman" w:eastAsia="Times New Roman" w:hAnsi="Times New Roman"/>
          <w:sz w:val="24"/>
          <w:szCs w:val="24"/>
        </w:rPr>
        <w:t>Сотрудничать с детьми - это значит быть с ними "на равных"</w:t>
      </w:r>
      <w:proofErr w:type="gramStart"/>
      <w:r w:rsidRPr="00750C14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750C14">
        <w:rPr>
          <w:rFonts w:ascii="Times New Roman" w:eastAsia="Times New Roman" w:hAnsi="Times New Roman"/>
          <w:sz w:val="24"/>
          <w:szCs w:val="24"/>
        </w:rPr>
        <w:t xml:space="preserve"> том числе петь, играть, рисовать, ползать на четвереньках и сочинять вместе с ними.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11.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Подчеркивая ошибки ребёнка, мы избавляем его и от них.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12.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Отрицательная оценка вредит благополучию ребёнка.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13.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Делая что-то, ребёнок должен отдавать себе отчет в том, хороший он или плохой с точки зрения взрослых.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14.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Ребёнок не боится ошибок или неудач, если знает, что </w:t>
      </w:r>
      <w:proofErr w:type="spellStart"/>
      <w:r w:rsidRPr="00750C14">
        <w:rPr>
          <w:rFonts w:ascii="Times New Roman" w:eastAsia="Times New Roman" w:hAnsi="Times New Roman"/>
          <w:sz w:val="24"/>
          <w:szCs w:val="24"/>
        </w:rPr>
        <w:t>онвсегда</w:t>
      </w:r>
      <w:proofErr w:type="spellEnd"/>
      <w:r w:rsidRPr="00750C14">
        <w:rPr>
          <w:rFonts w:ascii="Times New Roman" w:eastAsia="Times New Roman" w:hAnsi="Times New Roman"/>
          <w:sz w:val="24"/>
          <w:szCs w:val="24"/>
        </w:rPr>
        <w:t xml:space="preserve"> будет принят и понят взрослыми.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15.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Детей надо учить, указывая на подходящие примеры.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           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16. </w:t>
      </w:r>
      <w:r w:rsidRPr="00750C14">
        <w:rPr>
          <w:rFonts w:ascii="Times New Roman" w:eastAsia="Times New Roman" w:hAnsi="Times New Roman"/>
          <w:sz w:val="24"/>
          <w:szCs w:val="24"/>
        </w:rPr>
        <w:t>У детей зарождаются комплексы, когда их с кем-то сравнивают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>Б</w:t>
      </w:r>
      <w:proofErr w:type="gramEnd"/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17.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Ребёнок должен постоянно быть предметом внимания и симпатии взрослых.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18. </w:t>
      </w:r>
      <w:r w:rsidRPr="00750C14">
        <w:rPr>
          <w:rFonts w:ascii="Times New Roman" w:eastAsia="Times New Roman" w:hAnsi="Times New Roman"/>
          <w:sz w:val="24"/>
          <w:szCs w:val="24"/>
        </w:rPr>
        <w:t>Ребёнок, окруженный повсеместной симпатией и вниманием, отягощен неприятными переживаниями раздражения, тревоги 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страха.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   Б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19. </w:t>
      </w:r>
      <w:r w:rsidRPr="00750C14">
        <w:rPr>
          <w:rFonts w:ascii="Times New Roman" w:eastAsia="Times New Roman" w:hAnsi="Times New Roman"/>
          <w:sz w:val="24"/>
          <w:szCs w:val="24"/>
        </w:rPr>
        <w:t>Чем старше  ребёнок, тем важнее для него слова как знаки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внимания и поддержки взрослых.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50C14">
        <w:rPr>
          <w:rFonts w:ascii="Times New Roman" w:eastAsia="Times New Roman" w:hAnsi="Times New Roman"/>
          <w:sz w:val="24"/>
          <w:szCs w:val="24"/>
        </w:rPr>
        <w:t xml:space="preserve">     А</w:t>
      </w:r>
    </w:p>
    <w:p w:rsidR="00F30A51" w:rsidRPr="00750C14" w:rsidRDefault="00F30A51" w:rsidP="00F30A5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50C14">
        <w:rPr>
          <w:rFonts w:ascii="Times New Roman" w:hAnsi="Times New Roman"/>
          <w:sz w:val="24"/>
          <w:szCs w:val="24"/>
        </w:rPr>
        <w:t xml:space="preserve">20. </w:t>
      </w:r>
      <w:r w:rsidRPr="00750C14">
        <w:rPr>
          <w:rFonts w:ascii="Times New Roman" w:eastAsia="Times New Roman" w:hAnsi="Times New Roman"/>
          <w:sz w:val="24"/>
          <w:szCs w:val="24"/>
        </w:rPr>
        <w:t>Ребёнку любого возраста для эмоционального благополучия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C14">
        <w:rPr>
          <w:rFonts w:ascii="Times New Roman" w:eastAsia="Times New Roman" w:hAnsi="Times New Roman"/>
          <w:sz w:val="24"/>
          <w:szCs w:val="24"/>
        </w:rPr>
        <w:t>необходимы прикосновения, жесты, взгляды, выражающие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C14">
        <w:rPr>
          <w:rFonts w:ascii="Times New Roman" w:eastAsia="Times New Roman" w:hAnsi="Times New Roman"/>
          <w:sz w:val="24"/>
          <w:szCs w:val="24"/>
        </w:rPr>
        <w:t>любовь и одобрение взрослых.                   Б</w:t>
      </w:r>
    </w:p>
    <w:p w:rsidR="00F30A51" w:rsidRDefault="00F30A51" w:rsidP="00F30A5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30A51" w:rsidRDefault="00F30A51" w:rsidP="00F30A5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30A51" w:rsidRDefault="00F30A51" w:rsidP="00F30A5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30A51" w:rsidRDefault="00F30A51" w:rsidP="00F30A5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30A51" w:rsidRPr="00750C14" w:rsidRDefault="00F30A51" w:rsidP="00F30A5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0C14">
        <w:rPr>
          <w:rFonts w:ascii="Times New Roman" w:eastAsia="Times New Roman" w:hAnsi="Times New Roman"/>
          <w:b/>
          <w:sz w:val="24"/>
          <w:szCs w:val="24"/>
        </w:rPr>
        <w:t>Подсчитайте количество обведенных букв "Б". Если у вас 7 баллов и более, то у вас сформирована установка на личностно-ориентированное общение с детьми, и вы можете стать хорошим педагогом и грамотный родителем.</w:t>
      </w:r>
    </w:p>
    <w:p w:rsidR="00F30A51" w:rsidRPr="00750C14" w:rsidRDefault="00F30A51" w:rsidP="00F30A51">
      <w:pPr>
        <w:spacing w:after="0"/>
        <w:rPr>
          <w:rFonts w:ascii="Times New Roman" w:hAnsi="Times New Roman"/>
          <w:sz w:val="24"/>
          <w:szCs w:val="24"/>
        </w:rPr>
      </w:pPr>
    </w:p>
    <w:p w:rsidR="00F30A51" w:rsidRPr="00BF4035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Pr="00BF4035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Pr="00B44F6C" w:rsidRDefault="00F30A51" w:rsidP="00F30A51">
      <w:pPr>
        <w:tabs>
          <w:tab w:val="left" w:pos="5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4F6C">
        <w:rPr>
          <w:rFonts w:ascii="Times New Roman" w:hAnsi="Times New Roman"/>
          <w:b/>
          <w:sz w:val="28"/>
          <w:szCs w:val="28"/>
        </w:rPr>
        <w:lastRenderedPageBreak/>
        <w:t xml:space="preserve">Итоги психолого-педагогической практики </w:t>
      </w:r>
    </w:p>
    <w:p w:rsidR="00F30A51" w:rsidRPr="00B44F6C" w:rsidRDefault="00F30A51" w:rsidP="00F30A51">
      <w:pPr>
        <w:tabs>
          <w:tab w:val="left" w:pos="5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4F6C">
        <w:rPr>
          <w:rFonts w:ascii="Times New Roman" w:hAnsi="Times New Roman"/>
          <w:sz w:val="24"/>
          <w:szCs w:val="24"/>
        </w:rPr>
        <w:tab/>
        <w:t>Отрази приобретенные навыки практической работы, обозначить возникшие затруднения в ходе практики.</w:t>
      </w:r>
    </w:p>
    <w:p w:rsidR="00F30A51" w:rsidRPr="00B44F6C" w:rsidRDefault="00F30A51" w:rsidP="00F30A51">
      <w:pPr>
        <w:tabs>
          <w:tab w:val="left" w:pos="5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44F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A51" w:rsidRPr="00BF4035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30A51" w:rsidRPr="00BF4035" w:rsidRDefault="00F30A51" w:rsidP="00F30A5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260E4" w:rsidRDefault="006260E4"/>
    <w:sectPr w:rsidR="006260E4" w:rsidSect="00EA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8DC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C50"/>
    <w:multiLevelType w:val="hybridMultilevel"/>
    <w:tmpl w:val="E724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5BD"/>
    <w:multiLevelType w:val="hybridMultilevel"/>
    <w:tmpl w:val="0ECC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2C8"/>
    <w:multiLevelType w:val="hybridMultilevel"/>
    <w:tmpl w:val="2366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35A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7C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81520"/>
    <w:multiLevelType w:val="hybridMultilevel"/>
    <w:tmpl w:val="62C4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55956"/>
    <w:multiLevelType w:val="hybridMultilevel"/>
    <w:tmpl w:val="62DE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7194"/>
    <w:multiLevelType w:val="hybridMultilevel"/>
    <w:tmpl w:val="3724E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4A3E53"/>
    <w:multiLevelType w:val="hybridMultilevel"/>
    <w:tmpl w:val="490E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F3B"/>
    <w:multiLevelType w:val="hybridMultilevel"/>
    <w:tmpl w:val="89585FE4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1CB7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F09D3"/>
    <w:multiLevelType w:val="singleLevel"/>
    <w:tmpl w:val="28FA571C"/>
    <w:lvl w:ilvl="0">
      <w:start w:val="2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47B70B18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07C5F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63FE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E56E9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93242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24CC8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45B7A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5E2E"/>
    <w:multiLevelType w:val="hybridMultilevel"/>
    <w:tmpl w:val="9370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58FB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A07D9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E2500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A1E25"/>
    <w:multiLevelType w:val="hybridMultilevel"/>
    <w:tmpl w:val="4038F3F0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4F3"/>
    <w:multiLevelType w:val="hybridMultilevel"/>
    <w:tmpl w:val="FDB4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C71C3"/>
    <w:multiLevelType w:val="hybridMultilevel"/>
    <w:tmpl w:val="E67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C3DCC"/>
    <w:multiLevelType w:val="hybridMultilevel"/>
    <w:tmpl w:val="A6B63F36"/>
    <w:lvl w:ilvl="0" w:tplc="76F87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5"/>
  </w:num>
  <w:num w:numId="5">
    <w:abstractNumId w:val="27"/>
  </w:num>
  <w:num w:numId="6">
    <w:abstractNumId w:val="0"/>
  </w:num>
  <w:num w:numId="7">
    <w:abstractNumId w:val="10"/>
  </w:num>
  <w:num w:numId="8">
    <w:abstractNumId w:val="21"/>
  </w:num>
  <w:num w:numId="9">
    <w:abstractNumId w:val="19"/>
  </w:num>
  <w:num w:numId="10">
    <w:abstractNumId w:val="17"/>
  </w:num>
  <w:num w:numId="11">
    <w:abstractNumId w:val="18"/>
  </w:num>
  <w:num w:numId="12">
    <w:abstractNumId w:val="4"/>
  </w:num>
  <w:num w:numId="13">
    <w:abstractNumId w:val="13"/>
  </w:num>
  <w:num w:numId="14">
    <w:abstractNumId w:val="23"/>
  </w:num>
  <w:num w:numId="15">
    <w:abstractNumId w:val="22"/>
  </w:num>
  <w:num w:numId="16">
    <w:abstractNumId w:val="15"/>
  </w:num>
  <w:num w:numId="17">
    <w:abstractNumId w:val="24"/>
  </w:num>
  <w:num w:numId="18">
    <w:abstractNumId w:val="5"/>
  </w:num>
  <w:num w:numId="19">
    <w:abstractNumId w:val="16"/>
  </w:num>
  <w:num w:numId="20">
    <w:abstractNumId w:val="14"/>
  </w:num>
  <w:num w:numId="21">
    <w:abstractNumId w:val="11"/>
  </w:num>
  <w:num w:numId="22">
    <w:abstractNumId w:val="1"/>
  </w:num>
  <w:num w:numId="23">
    <w:abstractNumId w:val="26"/>
  </w:num>
  <w:num w:numId="24">
    <w:abstractNumId w:val="20"/>
  </w:num>
  <w:num w:numId="25">
    <w:abstractNumId w:val="9"/>
  </w:num>
  <w:num w:numId="26">
    <w:abstractNumId w:val="6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A51"/>
    <w:rsid w:val="00040005"/>
    <w:rsid w:val="000E5832"/>
    <w:rsid w:val="00107474"/>
    <w:rsid w:val="001423A7"/>
    <w:rsid w:val="00186C8B"/>
    <w:rsid w:val="00382582"/>
    <w:rsid w:val="003B46C7"/>
    <w:rsid w:val="003F47D8"/>
    <w:rsid w:val="005A0E55"/>
    <w:rsid w:val="006260E4"/>
    <w:rsid w:val="00663448"/>
    <w:rsid w:val="006D6B9B"/>
    <w:rsid w:val="00723992"/>
    <w:rsid w:val="00723BF3"/>
    <w:rsid w:val="0079619D"/>
    <w:rsid w:val="00797411"/>
    <w:rsid w:val="007C50B7"/>
    <w:rsid w:val="007F3E2A"/>
    <w:rsid w:val="008007BB"/>
    <w:rsid w:val="008168FE"/>
    <w:rsid w:val="00856996"/>
    <w:rsid w:val="008624EC"/>
    <w:rsid w:val="00865229"/>
    <w:rsid w:val="00941747"/>
    <w:rsid w:val="0099359B"/>
    <w:rsid w:val="009E75C5"/>
    <w:rsid w:val="009E7784"/>
    <w:rsid w:val="009F60ED"/>
    <w:rsid w:val="00A74DA3"/>
    <w:rsid w:val="00AD60FC"/>
    <w:rsid w:val="00AE03F4"/>
    <w:rsid w:val="00B37E5F"/>
    <w:rsid w:val="00B47B51"/>
    <w:rsid w:val="00BA500C"/>
    <w:rsid w:val="00BB0C42"/>
    <w:rsid w:val="00BE4B0A"/>
    <w:rsid w:val="00C10FC6"/>
    <w:rsid w:val="00C36FE5"/>
    <w:rsid w:val="00C63FB1"/>
    <w:rsid w:val="00C868DA"/>
    <w:rsid w:val="00F30A51"/>
    <w:rsid w:val="00F8335E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51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51"/>
    <w:pPr>
      <w:ind w:left="720"/>
      <w:contextualSpacing/>
    </w:pPr>
  </w:style>
  <w:style w:type="paragraph" w:customStyle="1" w:styleId="Style11">
    <w:name w:val="Style11"/>
    <w:basedOn w:val="a"/>
    <w:rsid w:val="00F30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7">
    <w:name w:val="Font Style37"/>
    <w:rsid w:val="00F30A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F30A51"/>
    <w:rPr>
      <w:rFonts w:ascii="Arial" w:hAnsi="Arial" w:cs="Arial"/>
      <w:b/>
      <w:bCs/>
      <w:sz w:val="16"/>
      <w:szCs w:val="16"/>
    </w:rPr>
  </w:style>
  <w:style w:type="character" w:customStyle="1" w:styleId="FontStyle56">
    <w:name w:val="Font Style56"/>
    <w:rsid w:val="00F30A5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F30A51"/>
    <w:pPr>
      <w:widowControl w:val="0"/>
      <w:autoSpaceDE w:val="0"/>
      <w:autoSpaceDN w:val="0"/>
      <w:adjustRightInd w:val="0"/>
      <w:spacing w:after="0" w:line="331" w:lineRule="exact"/>
      <w:ind w:firstLine="44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F30A51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2218</Words>
  <Characters>12643</Characters>
  <Application>Microsoft Office Word</Application>
  <DocSecurity>0</DocSecurity>
  <Lines>105</Lines>
  <Paragraphs>29</Paragraphs>
  <ScaleCrop>false</ScaleCrop>
  <Company>Grizli777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2015-03-16T11:34:00Z</dcterms:created>
  <dcterms:modified xsi:type="dcterms:W3CDTF">2023-10-27T11:13:00Z</dcterms:modified>
</cp:coreProperties>
</file>